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Vancouver,</w:t>
      </w:r>
      <w:r>
        <w:t xml:space="preserve"> </w:t>
      </w:r>
      <w:r>
        <w:t xml:space="preserve">Canada</w:t>
      </w:r>
    </w:p>
    <w:bookmarkStart w:id="22" w:name="X3d072abfdb0e6608ad012e8d6cda7cdd188ce54"/>
    <w:p>
      <w:pPr>
        <w:pStyle w:val="Heading1"/>
      </w:pPr>
      <w:r>
        <w:t xml:space="preserve">Annotated Bibliography: The Role of the Police Officer in Vancouver, Canada</w:t>
      </w:r>
    </w:p>
    <w:p>
      <w:pPr>
        <w:pStyle w:val="FirstParagraph"/>
      </w:pPr>
      <w:r>
        <w:t xml:space="preserve">This annotated bibliography compiles essential resources regarding the duties, challenges, and operational frameworks of police officers within the jurisdiction of Vancouver, British Columbia. The selected texts address the specific context of the Vancouver Police Department (VPD), the unique socio-economic factors of the city, and the broader legal standards of policing in Canada.</w:t>
      </w:r>
    </w:p>
    <w:bookmarkStart w:id="20" w:name="introduction"/>
    <w:p>
      <w:pPr>
        <w:pStyle w:val="Heading2"/>
      </w:pPr>
      <w:r>
        <w:t xml:space="preserve">Introduction</w:t>
      </w:r>
    </w:p>
    <w:p>
      <w:pPr>
        <w:pStyle w:val="FirstParagraph"/>
      </w:pPr>
      <w:r>
        <w:t xml:space="preserve">Serving as a police officer in Vancouver requires a nuanced understanding of Canadian criminal law, community relations, and the specific urban dynamics of the Lower Mainland. The following sources provide a comprehensive overview of the professional landscape for law enforcement in this region.</w:t>
      </w:r>
    </w:p>
    <w:p>
      <w:pPr>
        <w:pStyle w:val="BodyText"/>
      </w:pPr>
      <w:r>
        <w:t xml:space="preserve">British Columbia. (2023).</w:t>
      </w:r>
      <w:r>
        <w:t xml:space="preserve"> </w:t>
      </w:r>
      <w:r>
        <w:rPr>
          <w:iCs/>
          <w:i/>
        </w:rPr>
        <w:t xml:space="preserve">Police Act</w:t>
      </w:r>
      <w:r>
        <w:t xml:space="preserve">. Victoria, BC: Queen’s Printer.</w:t>
      </w:r>
    </w:p>
    <w:p>
      <w:pPr>
        <w:pStyle w:val="BodyText"/>
      </w:pPr>
      <w:r>
        <w:t xml:space="preserve">This primary legislative document is the foundational statute governing police services in British Columbia, including the Vancouver Police Department. For any police officer operating in Vancouver, this Act is critical as it defines the powers, duties, and responsibilities of constables. It outlines the legal framework for recruitment, training, and the conduct of officers. The document is essential for understanding the statutory authority that allows officers to enforce the law within the province. It specifically addresses the relationship between municipal police forces and the provincial government, ensuring that officers in Vancouver operate within a standardized legal structure while addressing local needs.</w:t>
      </w:r>
    </w:p>
    <w:p>
      <w:pPr>
        <w:pStyle w:val="BodyText"/>
      </w:pPr>
      <w:r>
        <w:t xml:space="preserve">Vancouver Police Department. (2022).</w:t>
      </w:r>
      <w:r>
        <w:t xml:space="preserve"> </w:t>
      </w:r>
      <w:r>
        <w:rPr>
          <w:iCs/>
          <w:i/>
        </w:rPr>
        <w:t xml:space="preserve">VPD Strategic Plan 2022-2025: Building Trust, Enhancing Safety</w:t>
      </w:r>
      <w:r>
        <w:t xml:space="preserve">. Vancouver, BC: VPD Communications.</w:t>
      </w:r>
    </w:p>
    <w:p>
      <w:pPr>
        <w:pStyle w:val="BodyText"/>
      </w:pPr>
      <w:r>
        <w:t xml:space="preserve">This internal strategic document provides a direct insight into the operational priorities of the Vancouver Police Department. It is highly relevant for police officers as it outlines the department's commitment to community policing, transparency, and accountability. The plan addresses specific challenges faced in Vancouver, such as the opioid crisis, homelessness, and property crime. By analyzing this document, one can understand the current expectations placed on officers regarding community engagement and the shift towards proactive problem-solving rather than reactive enforcement. It serves as a roadmap for how the VPD intends to modernize its approach to policing in a diverse urban environment.</w:t>
      </w:r>
    </w:p>
    <w:p>
      <w:pPr>
        <w:pStyle w:val="BodyText"/>
      </w:pPr>
      <w:r>
        <w:t xml:space="preserve">Canadian Police College. (2021).</w:t>
      </w:r>
      <w:r>
        <w:t xml:space="preserve"> </w:t>
      </w:r>
      <w:r>
        <w:rPr>
          <w:iCs/>
          <w:i/>
        </w:rPr>
        <w:t xml:space="preserve">Community Policing in Urban Canada: Best Practices and Challenges</w:t>
      </w:r>
      <w:r>
        <w:t xml:space="preserve">. Ottawa, ON: Canadian Police College Press.</w:t>
      </w:r>
    </w:p>
    <w:p>
      <w:pPr>
        <w:pStyle w:val="BodyText"/>
      </w:pPr>
      <w:r>
        <w:t xml:space="preserve">This academic text explores the implementation of community policing models across major Canadian cities, with specific case studies relevant to Vancouver. It is valuable for police officers seeking to improve their interaction with diverse communities. The book discusses the importance of cultural competency and building trust with marginalized groups, a critical skill for officers in Vancouver given the city's high diversity and visible minority populations. It provides practical strategies for de-escalation and conflict resolution, which are essential tools for modern policing in Canada. The text bridges the gap between theoretical policing concepts and the practical realities faced on the streets of Vancouver.</w:t>
      </w:r>
    </w:p>
    <w:p>
      <w:pPr>
        <w:pStyle w:val="BodyText"/>
      </w:pPr>
      <w:r>
        <w:t xml:space="preserve">Office of the Police Complaint Commissioner. (2023).</w:t>
      </w:r>
      <w:r>
        <w:t xml:space="preserve"> </w:t>
      </w:r>
      <w:r>
        <w:rPr>
          <w:iCs/>
          <w:i/>
        </w:rPr>
        <w:t xml:space="preserve">Annual Report on Police Conduct in British Columbia</w:t>
      </w:r>
      <w:r>
        <w:t xml:space="preserve">. Victoria, BC: OPCC.</w:t>
      </w:r>
    </w:p>
    <w:p>
      <w:pPr>
        <w:pStyle w:val="BodyText"/>
      </w:pPr>
      <w:r>
        <w:t xml:space="preserve">This report offers an independent analysis of police conduct and accountability mechanisms in British Columbia. For a police officer in Vancouver, this document is crucial for understanding the oversight processes that govern their profession. It details the procedures for handling complaints against officers and highlights trends in misconduct or procedural errors. The report emphasizes the importance of integrity and adherence to the Code of Conduct. It provides a realistic view of the accountability landscape, helping officers understand the consequences of their actions and the necessity of maintaining high ethical standards in their daily duties.</w:t>
      </w:r>
    </w:p>
    <w:p>
      <w:pPr>
        <w:pStyle w:val="BodyText"/>
      </w:pPr>
      <w:r>
        <w:t xml:space="preserve">The Canadian Press. (2023, October 15).</w:t>
      </w:r>
      <w:r>
        <w:t xml:space="preserve"> </w:t>
      </w:r>
      <w:r>
        <w:rPr>
          <w:iCs/>
          <w:i/>
        </w:rPr>
        <w:t xml:space="preserve">Vancouver Police face staffing shortages amid rising crime rates</w:t>
      </w:r>
      <w:r>
        <w:t xml:space="preserve">.</w:t>
      </w:r>
      <w:r>
        <w:t xml:space="preserve"> </w:t>
      </w:r>
      <w:r>
        <w:rPr>
          <w:iCs/>
          <w:i/>
        </w:rPr>
        <w:t xml:space="preserve">CP24</w:t>
      </w:r>
      <w:r>
        <w:t xml:space="preserve">.</w:t>
      </w:r>
    </w:p>
    <w:p>
      <w:pPr>
        <w:pStyle w:val="BodyText"/>
      </w:pPr>
      <w:r>
        <w:t xml:space="preserve">This news article highlights the contemporary operational challenges facing the Vancouver Police Department. It discusses the impact of staffing shortages on response times and officer workload. For current and prospective police officers, this source provides context on the working conditions in Vancouver. It underscores the need for resilience and efficient resource management among officers. The article also touches upon public perception of police effectiveness, which is influenced by these staffing issues. Understanding these external pressures is vital for officers to navigate their roles effectively and manage expectations within the community.</w:t>
      </w:r>
    </w:p>
    <w:p>
      <w:pPr>
        <w:pStyle w:val="BodyText"/>
      </w:pPr>
      <w:r>
        <w:t xml:space="preserve">Royal Canadian Mounted Police. (2022).</w:t>
      </w:r>
      <w:r>
        <w:t xml:space="preserve"> </w:t>
      </w:r>
      <w:r>
        <w:rPr>
          <w:iCs/>
          <w:i/>
        </w:rPr>
        <w:t xml:space="preserve">Recruitment and Selection Standards for Provincial and Municipal Police</w:t>
      </w:r>
      <w:r>
        <w:t xml:space="preserve">. Ottawa, ON: RCMP.</w:t>
      </w:r>
    </w:p>
    <w:p>
      <w:pPr>
        <w:pStyle w:val="BodyText"/>
      </w:pPr>
      <w:r>
        <w:t xml:space="preserve">Although the RCMP is a federal force, this document outlines the standardized physical, psychological, and educational requirements for police officers across Canada, including those joining the VPD. It is a key resource for understanding the rigorous selection process required to become a police officer in Vancouver. The document details the fitness tests, background checks, and integrity assessments that candidates must pass. It ensures that all officers meet a national standard of competence and reliability. This source is essential for anyone considering a career in policing in Vancouver, as it defines the baseline qualifications necessary for entry into the profession.</w:t>
      </w:r>
    </w:p>
    <w:p>
      <w:pPr>
        <w:pStyle w:val="BodyText"/>
      </w:pPr>
      <w:r>
        <w:t xml:space="preserve">University of British Columbia. (2021).</w:t>
      </w:r>
      <w:r>
        <w:t xml:space="preserve"> </w:t>
      </w:r>
      <w:r>
        <w:rPr>
          <w:iCs/>
          <w:i/>
        </w:rPr>
        <w:t xml:space="preserve">Social Justice and Policing in Vancouver: A Critical Analysis</w:t>
      </w:r>
      <w:r>
        <w:t xml:space="preserve">. Vancouver, BC: UBC Press.</w:t>
      </w:r>
    </w:p>
    <w:p>
      <w:pPr>
        <w:pStyle w:val="BodyText"/>
      </w:pPr>
      <w:r>
        <w:t xml:space="preserve">This scholarly work examines the intersection of social justice issues and law enforcement in Vancouver. It is particularly relevant for police officers who wish to understand the socio-economic factors influencing crime in the city. The book discusses topics such as systemic bias, the criminalization of poverty, and the policing of Indigenous communities. It encourages officers to reflect on their role in society and the impact of their actions on vulnerable populations. By engaging with this text, officers can develop a more empathetic and informed approach to policing, which is essential for fostering positive community relations in a complex urban environment like Vancouver.</w:t>
      </w:r>
    </w:p>
    <w:p>
      <w:pPr>
        <w:pStyle w:val="BodyText"/>
      </w:pPr>
      <w:r>
        <w:t xml:space="preserve">Government of Canada. (2023).</w:t>
      </w:r>
      <w:r>
        <w:t xml:space="preserve"> </w:t>
      </w:r>
      <w:r>
        <w:rPr>
          <w:iCs/>
          <w:i/>
        </w:rPr>
        <w:t xml:space="preserve">Criminal Code of Canada</w:t>
      </w:r>
      <w:r>
        <w:t xml:space="preserve">. Ottawa, ON: Department of Justice.</w:t>
      </w:r>
    </w:p>
    <w:p>
      <w:pPr>
        <w:pStyle w:val="BodyText"/>
      </w:pPr>
      <w:r>
        <w:t xml:space="preserve">The Criminal Code is the primary source of criminal law in Canada and is indispensable for any police officer. It defines criminal offenses, penalties, and the procedures for investigation and prosecution. For officers in Vancouver, a thorough knowledge of the Criminal Code is mandatory for effective law enforcement. It covers a wide range of offenses, from traffic violations to serious violent crimes. The document also outlines the rights of individuals, including the right to counsel and protection against unreasonable search and seizure. Mastery of this code is essential for ensuring that police actions are lawful and that evidence is admissible in court.</w:t>
      </w:r>
    </w:p>
    <w:bookmarkEnd w:id="20"/>
    <w:bookmarkStart w:id="21" w:name="conclusion"/>
    <w:p>
      <w:pPr>
        <w:pStyle w:val="Heading2"/>
      </w:pPr>
      <w:r>
        <w:t xml:space="preserve">Conclusion</w:t>
      </w:r>
    </w:p>
    <w:p>
      <w:pPr>
        <w:pStyle w:val="FirstParagraph"/>
      </w:pPr>
      <w:r>
        <w:t xml:space="preserve">The role of a police officer in Vancouver, Canada, is multifaceted and demanding. It requires a deep understanding of legal frameworks, community dynamics, and ethical standards. The resources listed in this annotated bibliography provide a solid foundation for understanding the complexities of policing in this unique urban setting. By engaging with these texts, officers can enhance their professional competence and contribute to the safety and well-being of the Vancouver community.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Vancouver, Canada</dc:title>
  <dc:creator/>
  <dc:language>en</dc:language>
  <cp:keywords/>
  <dcterms:created xsi:type="dcterms:W3CDTF">2026-08-07T03:01:36Z</dcterms:created>
  <dcterms:modified xsi:type="dcterms:W3CDTF">2026-08-07T03:01:36Z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