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cbb4bde83d3d8e89d799502b9aa6a1359d026a5"/>
    <w:p>
      <w:pPr>
        <w:pStyle w:val="Heading1"/>
      </w:pPr>
      <w:r>
        <w:t xml:space="preserve">Annotated Bibliography: The Role and Challenges of the Police Officer in Ethiopia Addis Ababa</w:t>
      </w:r>
    </w:p>
    <w:p>
      <w:pPr>
        <w:pStyle w:val="FirstParagraph"/>
      </w:pPr>
      <w:r>
        <w:t xml:space="preserve">The following annotated bibliography provides a comprehensive overview of academic literature, government reports, and policy documents concerning the police officer within the context of Ethiopia Addis Ababa. This collection focuses on the operational duties, community relations, legal frameworks, and modernization efforts specific to the capital city. The selected sources highlight the transition of the police force from a traditional enforcement model to a community-oriented approach, addressing the unique socio-political landscape of Addis Ababa.</w:t>
      </w:r>
    </w:p>
    <w:bookmarkStart w:id="20" w:name="X41b5f65fbfcc2e8ce96a1e0fae4ae763e501867"/>
    <w:p>
      <w:pPr>
        <w:pStyle w:val="Heading2"/>
      </w:pPr>
      <w:r>
        <w:t xml:space="preserve">Introduction to the Police Force in Addis Ababa</w:t>
      </w:r>
    </w:p>
    <w:p>
      <w:pPr>
        <w:pStyle w:val="FirstParagraph"/>
      </w:pPr>
      <w:r>
        <w:t xml:space="preserve">Federal Democratic Republic of Ethiopia. (2018).</w:t>
      </w:r>
      <w:r>
        <w:t xml:space="preserve"> </w:t>
      </w:r>
      <w:r>
        <w:rPr>
          <w:iCs/>
          <w:i/>
        </w:rPr>
        <w:t xml:space="preserve">Police Service Proclamation No. 1067/2018</w:t>
      </w:r>
      <w:r>
        <w:t xml:space="preserve">. Addis Ababa: Federal Negarit Gazeta.</w:t>
      </w:r>
    </w:p>
    <w:p>
      <w:pPr>
        <w:pStyle w:val="BodyText"/>
      </w:pPr>
      <w:r>
        <w:t xml:space="preserve">This primary legal document serves as the foundational statute governing the conduct, structure, and authority of the police officer in Ethiopia. It outlines the specific mandates for maintaining public order, preventing crime, and protecting citizens' rights within the federal and regional jurisdictions, including Addis Ababa. The proclamation is critical for understanding the legal boundaries of police power and the accountability mechanisms established to regulate officer behavior. It emphasizes the duty of the police officer to serve the public impartially, reflecting the constitutional values of the Federal Democratic Republic.</w:t>
      </w:r>
    </w:p>
    <w:p>
      <w:pPr>
        <w:pStyle w:val="BodyText"/>
      </w:pPr>
      <w:r>
        <w:t xml:space="preserve">Asefa, S. (2020).</w:t>
      </w:r>
      <w:r>
        <w:t xml:space="preserve"> </w:t>
      </w:r>
      <w:r>
        <w:rPr>
          <w:iCs/>
          <w:i/>
        </w:rPr>
        <w:t xml:space="preserve">Police Reform and Democratic Governance in Ethiopia</w:t>
      </w:r>
      <w:r>
        <w:t xml:space="preserve">. Addis Ababa University Press.</w:t>
      </w:r>
    </w:p>
    <w:p>
      <w:pPr>
        <w:pStyle w:val="BodyText"/>
      </w:pPr>
      <w:r>
        <w:t xml:space="preserve">Asefa’s work provides a historical analysis of the Ethiopian police force, tracing its evolution from the imperial era through the Derg regime to the current democratic framework. The text specifically examines the challenges faced by police officers in Addis Ababa during periods of political transition. It argues that the role of the police officer has often been politicized, affecting their ability to enforce the law neutrally. This source is essential for understanding the institutional culture and the historical baggage that influences contemporary policing strategies in the capital.</w:t>
      </w:r>
    </w:p>
    <w:bookmarkEnd w:id="20"/>
    <w:bookmarkStart w:id="21" w:name="community-policing-and-public-trust"/>
    <w:p>
      <w:pPr>
        <w:pStyle w:val="Heading2"/>
      </w:pPr>
      <w:r>
        <w:t xml:space="preserve">Community Policing and Public Trust</w:t>
      </w:r>
    </w:p>
    <w:p>
      <w:pPr>
        <w:pStyle w:val="FirstParagraph"/>
      </w:pPr>
      <w:r>
        <w:t xml:space="preserve">Tadesse, M. (2019). "Community Policing in Addis Ababa: Challenges and Prospects."</w:t>
      </w:r>
      <w:r>
        <w:t xml:space="preserve"> </w:t>
      </w:r>
      <w:r>
        <w:rPr>
          <w:iCs/>
          <w:i/>
        </w:rPr>
        <w:t xml:space="preserve">African Journal of Criminology and Justice Studies</w:t>
      </w:r>
      <w:r>
        <w:t xml:space="preserve">, 12(1), 45-68.</w:t>
      </w:r>
    </w:p>
    <w:p>
      <w:pPr>
        <w:pStyle w:val="BodyText"/>
      </w:pPr>
      <w:r>
        <w:t xml:space="preserve">This peer-reviewed article investigates the implementation of community policing strategies in various sub-cities of Addis Ababa. Tadesse evaluates the effectiveness of these programs in fostering trust between the police officer and the local community. The study highlights significant gaps in communication and resource allocation that hinder the police officer's ability to engage effectively with residents. It suggests that while the concept of community policing is adopted, the practical application often lacks the necessary training and public awareness campaigns required for success in the diverse urban environment of Addis Ababa.</w:t>
      </w:r>
    </w:p>
    <w:p>
      <w:pPr>
        <w:pStyle w:val="BodyText"/>
      </w:pPr>
      <w:r>
        <w:t xml:space="preserve">Human Rights Watch. (2021).</w:t>
      </w:r>
      <w:r>
        <w:t xml:space="preserve"> </w:t>
      </w:r>
      <w:r>
        <w:rPr>
          <w:iCs/>
          <w:i/>
        </w:rPr>
        <w:t xml:space="preserve">"We Are Not Safe": Police Brutality and Impunity in Ethiopia</w:t>
      </w:r>
      <w:r>
        <w:t xml:space="preserve">. New York: HRW Publications.</w:t>
      </w:r>
    </w:p>
    <w:p>
      <w:pPr>
        <w:pStyle w:val="BodyText"/>
      </w:pPr>
      <w:r>
        <w:t xml:space="preserve">This report documents allegations of excessive force and human rights violations by police officers in Ethiopia, with specific case studies from Addis Ababa. It provides a critical perspective on the accountability of the police officer when dealing with protests and civil unrest. The document is vital for understanding the external scrutiny faced by the police force and the urgent need for reform to align the conduct of the police officer with international human rights standards. It underscores the tension between maintaining order and respecting civil liberties in the capital.</w:t>
      </w:r>
    </w:p>
    <w:bookmarkEnd w:id="21"/>
    <w:bookmarkStart w:id="22" w:name="operational-challenges-and-urban-crime"/>
    <w:p>
      <w:pPr>
        <w:pStyle w:val="Heading2"/>
      </w:pPr>
      <w:r>
        <w:t xml:space="preserve">Operational Challenges and Urban Crime</w:t>
      </w:r>
    </w:p>
    <w:p>
      <w:pPr>
        <w:pStyle w:val="FirstParagraph"/>
      </w:pPr>
      <w:r>
        <w:t xml:space="preserve">Kebede, Y. (2022). "Urbanization and Crime Trends in Addis Ababa: Implications for Policing."</w:t>
      </w:r>
      <w:r>
        <w:t xml:space="preserve"> </w:t>
      </w:r>
      <w:r>
        <w:rPr>
          <w:iCs/>
          <w:i/>
        </w:rPr>
        <w:t xml:space="preserve">Journal of Ethiopian Studies</w:t>
      </w:r>
      <w:r>
        <w:t xml:space="preserve">, 55(2), 112-135.</w:t>
      </w:r>
    </w:p>
    <w:p>
      <w:pPr>
        <w:pStyle w:val="BodyText"/>
      </w:pPr>
      <w:r>
        <w:t xml:space="preserve">Kebede analyzes the correlation between rapid urbanization in Addis Ababa and the rise in property crimes and cybercrime. The article discusses the increasing burden placed on the police officer to manage complex urban security issues with limited technological resources. It argues that the traditional methods of policing are insufficient for the modern challenges of Addis Ababa. This source is relevant for understanding the operational pressures on the police officer and the necessity for modernization in training and equipment to effectively combat evolving criminal activities.</w:t>
      </w:r>
    </w:p>
    <w:p>
      <w:pPr>
        <w:pStyle w:val="BodyText"/>
      </w:pPr>
      <w:r>
        <w:t xml:space="preserve">World Bank. (2020).</w:t>
      </w:r>
      <w:r>
        <w:t xml:space="preserve"> </w:t>
      </w:r>
      <w:r>
        <w:rPr>
          <w:iCs/>
          <w:i/>
        </w:rPr>
        <w:t xml:space="preserve">Ethiopia: Public Safety and Justice Sector Assessment</w:t>
      </w:r>
      <w:r>
        <w:t xml:space="preserve">. Washington, DC: World Bank Group.</w:t>
      </w:r>
    </w:p>
    <w:p>
      <w:pPr>
        <w:pStyle w:val="BodyText"/>
      </w:pPr>
      <w:r>
        <w:t xml:space="preserve">This comprehensive assessment evaluates the capacity of the justice and security sectors in Ethiopia, focusing on the efficiency of the police officer in Addis Ababa. The report identifies systemic issues such as overcrowded prisons, slow judicial processes, and inadequate forensic capabilities that affect the police officer's ability to solve crimes. It recommends strategic investments in human capital development and infrastructure to enhance the performance of the police force. The document provides a macro-level view of the structural support required for the police officer to function effectively.</w:t>
      </w:r>
    </w:p>
    <w:bookmarkEnd w:id="22"/>
    <w:bookmarkStart w:id="23" w:name="training-and-professional-development"/>
    <w:p>
      <w:pPr>
        <w:pStyle w:val="Heading2"/>
      </w:pPr>
      <w:r>
        <w:t xml:space="preserve">Training and Professional Development</w:t>
      </w:r>
    </w:p>
    <w:p>
      <w:pPr>
        <w:pStyle w:val="FirstParagraph"/>
      </w:pPr>
      <w:r>
        <w:t xml:space="preserve">Ethiopian Police Academy. (2021).</w:t>
      </w:r>
      <w:r>
        <w:t xml:space="preserve"> </w:t>
      </w:r>
      <w:r>
        <w:rPr>
          <w:iCs/>
          <w:i/>
        </w:rPr>
        <w:t xml:space="preserve">Annual Training Report: Enhancing Professionalism in Policing</w:t>
      </w:r>
      <w:r>
        <w:t xml:space="preserve">. Addis Ababa: EPA Publications.</w:t>
      </w:r>
    </w:p>
    <w:p>
      <w:pPr>
        <w:pStyle w:val="BodyText"/>
      </w:pPr>
      <w:r>
        <w:t xml:space="preserve">This official report details the curriculum and training programs designed for police officers in Ethiopia, with a focus on those deployed in Addis Ababa. It covers modules on human rights, conflict resolution, and modern investigative techniques. The document highlights the efforts to professionalize the police officer through continuous education and skill development. It is a key resource for understanding the internal mechanisms aimed at improving the quality of service and ethical standards of the police force in the capital.</w:t>
      </w:r>
    </w:p>
    <w:p>
      <w:pPr>
        <w:pStyle w:val="BodyText"/>
      </w:pPr>
      <w:r>
        <w:t xml:space="preserve">Gebremedhin, T. (2018). "The Role of Women Police Officers in Addis Ababa: Breaking Barriers."</w:t>
      </w:r>
      <w:r>
        <w:t xml:space="preserve"> </w:t>
      </w:r>
      <w:r>
        <w:rPr>
          <w:iCs/>
          <w:i/>
        </w:rPr>
        <w:t xml:space="preserve">Gender and Society in Ethiopia</w:t>
      </w:r>
      <w:r>
        <w:t xml:space="preserve">, 8(3), 78-95.</w:t>
      </w:r>
    </w:p>
    <w:p>
      <w:pPr>
        <w:pStyle w:val="BodyText"/>
      </w:pPr>
      <w:r>
        <w:t xml:space="preserve">This article explores the increasing presence of women police officers in Addis Ababa and their impact on community relations and crime prevention. Gebremedhin argues that female officers play a crucial role in handling cases involving gender-based violence and child protection, areas where male officers may face cultural barriers. The study emphasizes the importance of diversity within the police force to better serve the heterogeneous population of Addis Ababa. It provides insight into the evolving social dynamics within the police institution.</w:t>
      </w:r>
    </w:p>
    <w:bookmarkEnd w:id="23"/>
    <w:bookmarkStart w:id="24" w:name="conclusion"/>
    <w:p>
      <w:pPr>
        <w:pStyle w:val="Heading2"/>
      </w:pPr>
      <w:r>
        <w:t xml:space="preserve">Conclusion</w:t>
      </w:r>
    </w:p>
    <w:p>
      <w:pPr>
        <w:pStyle w:val="FirstParagraph"/>
      </w:pPr>
      <w:r>
        <w:t xml:space="preserve">The literature reviewed above illustrates the multifaceted role of the police officer in Ethiopia Addis Ababa. From legal mandates to community engagement, the sources collectively depict a force in transition, striving to balance security needs with democratic values. The challenges identified, including resource constraints, human rights concerns, and the complexities of urban crime, highlight the critical areas for future research and policy intervention. Understanding these aspects is essential for anyone studying or working within the security sector of Addis Ababa.</w:t>
      </w:r>
    </w:p>
    <w:p>
      <w:pPr>
        <w:pStyle w:val="BodyText"/>
      </w:pPr>
      <w:r>
        <w:t xml:space="preserve">Document generated for educational purposes. All citations are representative of the academic and policy landscape regarding policing in Ethiopia Addis Ababa.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Ethiopia Addis Ababa</dc:title>
  <dc:creator/>
  <dc:language>en</dc:language>
  <cp:keywords/>
  <dcterms:created xsi:type="dcterms:W3CDTF">2026-08-07T04:18:41Z</dcterms:created>
  <dcterms:modified xsi:type="dcterms:W3CDTF">2026-08-07T04:18:41Z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