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France</w:t>
      </w:r>
      <w:r>
        <w:t xml:space="preserve"> </w:t>
      </w:r>
      <w:r>
        <w:t xml:space="preserve">Marseille</w:t>
      </w:r>
    </w:p>
    <w:bookmarkStart w:id="23" w:name="X239c9ae10b9fed2c15c6fb1555aabb3b7cc5a05"/>
    <w:p>
      <w:pPr>
        <w:pStyle w:val="Heading1"/>
      </w:pPr>
      <w:r>
        <w:t xml:space="preserve">Annotated Bibliography: Police Officer in France Marseille</w:t>
      </w:r>
    </w:p>
    <w:p>
      <w:pPr>
        <w:pStyle w:val="FirstParagraph"/>
      </w:pPr>
      <w:r>
        <w:t xml:space="preserve">This annotated bibliography provides a comprehensive overview of key resources related to the role, challenges, and operational context of police officers in Marseille, France. It covers legal frameworks, community policing strategies, socio-economic factors, and recent reforms affecting law enforcement in this major Mediterranean city.</w:t>
      </w:r>
    </w:p>
    <w:bookmarkStart w:id="20" w:name="introduction"/>
    <w:p>
      <w:pPr>
        <w:pStyle w:val="Heading2"/>
      </w:pPr>
      <w:r>
        <w:t xml:space="preserve">Introduction</w:t>
      </w:r>
    </w:p>
    <w:p>
      <w:pPr>
        <w:pStyle w:val="FirstParagraph"/>
      </w:pPr>
      <w:r>
        <w:t xml:space="preserve">Marseille, the second-largest city in France, presents unique challenges for police officers due to its diverse population, complex urban geography, and historical socio-economic disparities. Understanding the role of police officers in Marseille requires examining national policies, local implementation, and community dynamics. This bibliography includes academic studies, government reports, and journalistic analyses that offer insights into policing in Marseille.</w:t>
      </w:r>
    </w:p>
    <w:bookmarkEnd w:id="20"/>
    <w:bookmarkStart w:id="21" w:name="entries"/>
    <w:p>
      <w:pPr>
        <w:pStyle w:val="Heading2"/>
      </w:pPr>
      <w:r>
        <w:t xml:space="preserve">Entries</w:t>
      </w:r>
    </w:p>
    <w:p>
      <w:pPr>
        <w:pStyle w:val="FirstParagraph"/>
      </w:pPr>
      <w:r>
        <w:t xml:space="preserve">Ministry of the Interior. (2022).</w:t>
      </w:r>
      <w:r>
        <w:t xml:space="preserve"> </w:t>
      </w:r>
      <w:r>
        <w:rPr>
          <w:iCs/>
          <w:i/>
        </w:rPr>
        <w:t xml:space="preserve">Annual Report on Public Security in France</w:t>
      </w:r>
      <w:r>
        <w:t xml:space="preserve">. Paris: French Government.</w:t>
      </w:r>
    </w:p>
    <w:p>
      <w:pPr>
        <w:pStyle w:val="BodyText"/>
      </w:pPr>
      <w:r>
        <w:t xml:space="preserve">This official government report provides statistical data and policy updates on public security across France, including Marseille. It highlights trends in crime rates, police deployment, and community engagement initiatives. The report is essential for understanding the national framework within which Marseille police officers operate. It also addresses challenges such as gang violence and drug trafficking, which are particularly relevant in Marseille.</w:t>
      </w:r>
    </w:p>
    <w:p>
      <w:pPr>
        <w:pStyle w:val="BodyText"/>
      </w:pPr>
      <w:r>
        <w:t xml:space="preserve">Keywords: Public security, crime statistics, national policy, Marseille policing</w:t>
      </w:r>
    </w:p>
    <w:p>
      <w:pPr>
        <w:pStyle w:val="BodyText"/>
      </w:pPr>
      <w:r>
        <w:t xml:space="preserve">Durand, J., &amp; Lefebvre, M. (2021).</w:t>
      </w:r>
      <w:r>
        <w:t xml:space="preserve"> </w:t>
      </w:r>
      <w:r>
        <w:rPr>
          <w:iCs/>
          <w:i/>
        </w:rPr>
        <w:t xml:space="preserve">Community Policing in Urban France: The Case of Marseille</w:t>
      </w:r>
      <w:r>
        <w:t xml:space="preserve">. Journal of Urban Studies, 45(3), 210-230.</w:t>
      </w:r>
    </w:p>
    <w:p>
      <w:pPr>
        <w:pStyle w:val="BodyText"/>
      </w:pPr>
      <w:r>
        <w:t xml:space="preserve">This peer-reviewed article examines the implementation of community policing strategies in Marseille. It analyzes how police officers engage with local communities to build trust and reduce crime. The study highlights both successes and challenges, including cultural barriers and resource limitations. It is a valuable resource for understanding the practical aspects of policing in Marseille’s diverse neighborhoods.</w:t>
      </w:r>
    </w:p>
    <w:p>
      <w:pPr>
        <w:pStyle w:val="BodyText"/>
      </w:pPr>
      <w:r>
        <w:t xml:space="preserve">Keywords: Community policing, urban France, Marseille, police-community relations</w:t>
      </w:r>
    </w:p>
    <w:p>
      <w:pPr>
        <w:pStyle w:val="BodyText"/>
      </w:pPr>
      <w:r>
        <w:t xml:space="preserve">Le Monde. (2023, March 15).</w:t>
      </w:r>
      <w:r>
        <w:t xml:space="preserve"> </w:t>
      </w:r>
      <w:r>
        <w:rPr>
          <w:iCs/>
          <w:i/>
        </w:rPr>
        <w:t xml:space="preserve">Marseille Police Face Rising Challenges in Gang Violence</w:t>
      </w:r>
      <w:r>
        <w:t xml:space="preserve">. Retrieved from https://www.lemonde.fr</w:t>
      </w:r>
    </w:p>
    <w:p>
      <w:pPr>
        <w:pStyle w:val="BodyText"/>
      </w:pPr>
      <w:r>
        <w:t xml:space="preserve">This journalistic article provides a contemporary perspective on the challenges faced by police officers in Marseille, particularly in combating gang violence and organized crime. It includes interviews with police officials and community members, offering insights into the on-the-ground realities of policing in the city. The article is useful for understanding current issues and public perceptions of police work in Marseille.</w:t>
      </w:r>
    </w:p>
    <w:p>
      <w:pPr>
        <w:pStyle w:val="BodyText"/>
      </w:pPr>
      <w:r>
        <w:t xml:space="preserve">Keywords: Gang violence, organized crime, Marseille police, current issues</w:t>
      </w:r>
    </w:p>
    <w:p>
      <w:pPr>
        <w:pStyle w:val="BodyText"/>
      </w:pPr>
      <w:r>
        <w:t xml:space="preserve">National Police Academy. (2020).</w:t>
      </w:r>
      <w:r>
        <w:t xml:space="preserve"> </w:t>
      </w:r>
      <w:r>
        <w:rPr>
          <w:iCs/>
          <w:i/>
        </w:rPr>
        <w:t xml:space="preserve">Training Manual for Police Officers in France</w:t>
      </w:r>
      <w:r>
        <w:t xml:space="preserve">. Paris: École Nationale Supérieure de la Police.</w:t>
      </w:r>
    </w:p>
    <w:p>
      <w:pPr>
        <w:pStyle w:val="BodyText"/>
      </w:pPr>
      <w:r>
        <w:t xml:space="preserve">This official training manual outlines the curriculum and standards for police officer training in France. It covers legal knowledge, tactical skills, and ethical guidelines. While not specific to Marseille, it provides foundational information relevant to all French police officers, including those serving in Marseille. The manual is a key resource for understanding the professional preparation of police officers in France.</w:t>
      </w:r>
    </w:p>
    <w:p>
      <w:pPr>
        <w:pStyle w:val="BodyText"/>
      </w:pPr>
      <w:r>
        <w:t xml:space="preserve">Keywords: Police training, professional standards, French police academy, Marseille officers</w:t>
      </w:r>
    </w:p>
    <w:p>
      <w:pPr>
        <w:pStyle w:val="BodyText"/>
      </w:pPr>
      <w:r>
        <w:t xml:space="preserve">Rossi, A. (2019).</w:t>
      </w:r>
      <w:r>
        <w:t xml:space="preserve"> </w:t>
      </w:r>
      <w:r>
        <w:rPr>
          <w:iCs/>
          <w:i/>
        </w:rPr>
        <w:t xml:space="preserve">Socio-Economic Factors and Policing in Marseille</w:t>
      </w:r>
      <w:r>
        <w:t xml:space="preserve">. European Journal of Criminology, 16(4), 450-470.</w:t>
      </w:r>
    </w:p>
    <w:p>
      <w:pPr>
        <w:pStyle w:val="BodyText"/>
      </w:pPr>
      <w:r>
        <w:t xml:space="preserve">This academic article explores the relationship between socio-economic conditions and policing strategies in Marseille. It discusses how poverty, unemployment, and social exclusion impact crime rates and police interventions. The study emphasizes the need for integrated approaches that address root causes of crime. It is highly relevant for understanding the broader context in which Marseille police officers operate.</w:t>
      </w:r>
    </w:p>
    <w:p>
      <w:pPr>
        <w:pStyle w:val="BodyText"/>
      </w:pPr>
      <w:r>
        <w:t xml:space="preserve">Keywords: Socio-economic factors, crime prevention, Marseille, integrated policing</w:t>
      </w:r>
    </w:p>
    <w:p>
      <w:pPr>
        <w:pStyle w:val="BodyText"/>
      </w:pPr>
      <w:r>
        <w:t xml:space="preserve">French National Observatory of Delinquency. (2022).</w:t>
      </w:r>
      <w:r>
        <w:t xml:space="preserve"> </w:t>
      </w:r>
      <w:r>
        <w:rPr>
          <w:iCs/>
          <w:i/>
        </w:rPr>
        <w:t xml:space="preserve">Delinquency Trends in Marseille: A Decade of Data</w:t>
      </w:r>
      <w:r>
        <w:t xml:space="preserve">. Paris: ONDRP.</w:t>
      </w:r>
    </w:p>
    <w:p>
      <w:pPr>
        <w:pStyle w:val="BodyText"/>
      </w:pPr>
      <w:r>
        <w:t xml:space="preserve">This report provides a detailed analysis of crime trends in Marseille over the past ten years. It includes data on various types of offenses, demographic patterns, and geographic hotspots. The report is instrumental for police officers and policymakers in Marseille to identify priorities and allocate resources effectively. It also highlights the impact of recent policing initiatives on crime reduction.</w:t>
      </w:r>
    </w:p>
    <w:p>
      <w:pPr>
        <w:pStyle w:val="BodyText"/>
      </w:pPr>
      <w:r>
        <w:t xml:space="preserve">Keywords: Crime trends, delinquency data, Marseille, resource allocation</w:t>
      </w:r>
    </w:p>
    <w:p>
      <w:pPr>
        <w:pStyle w:val="BodyText"/>
      </w:pPr>
      <w:r>
        <w:t xml:space="preserve">Gauthier, P. (2021).</w:t>
      </w:r>
      <w:r>
        <w:t xml:space="preserve"> </w:t>
      </w:r>
      <w:r>
        <w:rPr>
          <w:iCs/>
          <w:i/>
        </w:rPr>
        <w:t xml:space="preserve">Police Reform and Accountability in France</w:t>
      </w:r>
      <w:r>
        <w:t xml:space="preserve">. Paris: Presses Universitaires de France.</w:t>
      </w:r>
    </w:p>
    <w:p>
      <w:pPr>
        <w:pStyle w:val="BodyText"/>
      </w:pPr>
      <w:r>
        <w:t xml:space="preserve">This book examines recent reforms aimed at improving police accountability and transparency in France. It discusses legislative changes, oversight mechanisms, and their implications for police officers. While covering the national context, it includes case studies from Marseille, making it particularly relevant for understanding how reforms affect local policing practices.</w:t>
      </w:r>
    </w:p>
    <w:p>
      <w:pPr>
        <w:pStyle w:val="BodyText"/>
      </w:pPr>
      <w:r>
        <w:t xml:space="preserve">Keywords: Police reform, accountability, transparency, Marseille case studies</w:t>
      </w:r>
    </w:p>
    <w:p>
      <w:pPr>
        <w:pStyle w:val="BodyText"/>
      </w:pPr>
      <w:r>
        <w:t xml:space="preserve">Marseille City Council. (2023).</w:t>
      </w:r>
      <w:r>
        <w:t xml:space="preserve"> </w:t>
      </w:r>
      <w:r>
        <w:rPr>
          <w:iCs/>
          <w:i/>
        </w:rPr>
        <w:t xml:space="preserve">Local Security Plan for Marseille 2023-2026</w:t>
      </w:r>
      <w:r>
        <w:t xml:space="preserve">. Marseille: Mairie de Marseille.</w:t>
      </w:r>
    </w:p>
    <w:p>
      <w:pPr>
        <w:pStyle w:val="BodyText"/>
      </w:pPr>
      <w:r>
        <w:t xml:space="preserve">This official document outlines the city’s strategic plan for enhancing public security in collaboration with police forces. It includes initiatives for crime prevention, community engagement, and inter-agency cooperation. The plan is crucial for understanding local priorities and how police officers in Marseille are expected to contribute to city-wide security goals.</w:t>
      </w:r>
    </w:p>
    <w:p>
      <w:pPr>
        <w:pStyle w:val="BodyText"/>
      </w:pPr>
      <w:r>
        <w:t xml:space="preserve">Keywords: Local security plan, crime prevention, Marseille city council, police collaboration</w:t>
      </w:r>
    </w:p>
    <w:bookmarkEnd w:id="21"/>
    <w:bookmarkStart w:id="22" w:name="conclusion"/>
    <w:p>
      <w:pPr>
        <w:pStyle w:val="Heading2"/>
      </w:pPr>
      <w:r>
        <w:t xml:space="preserve">Conclusion</w:t>
      </w:r>
    </w:p>
    <w:p>
      <w:pPr>
        <w:pStyle w:val="FirstParagraph"/>
      </w:pPr>
      <w:r>
        <w:t xml:space="preserve">This annotated bibliography offers a curated selection of resources that illuminate the multifaceted role of police officers in Marseille, France. From national policies and training standards to local challenges and community dynamics, these sources provide a comprehensive foundation for understanding policing in this vibrant and complex city. They are essential for researchers, policymakers, and law enforcement professionals seeking to enhance public safety and community trust in Marseille.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France Marseille</dc:title>
  <dc:creator/>
  <dc:language>en</dc:language>
  <cp:keywords/>
  <dcterms:created xsi:type="dcterms:W3CDTF">2026-08-07T11:03:25Z</dcterms:created>
  <dcterms:modified xsi:type="dcterms:W3CDTF">2026-08-07T11:03:25Z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