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Paris</w:t>
      </w:r>
    </w:p>
    <w:bookmarkStart w:id="20" w:name="X205115f9bd2a1d1d482b5f95581d084473753ff"/>
    <w:p>
      <w:pPr>
        <w:pStyle w:val="Heading1"/>
      </w:pPr>
      <w:r>
        <w:t xml:space="preserve">Annotated Bibliography: Police Officer in France Paris</w:t>
      </w:r>
    </w:p>
    <w:p>
      <w:pPr>
        <w:pStyle w:val="FirstParagraph"/>
      </w:pPr>
      <w:r>
        <w:t xml:space="preserve">This annotated bibliography provides a comprehensive overview of key sources related to the role, responsibilities, and challenges of police officers in France, with a specific focus on Paris. The selected works explore various aspects of policing, including legal frameworks, operational strategies, community relations, and contemporary issues such as terrorism, protests, and diversity. These resources are essential for understanding the unique context of law enforcement in one of Europe’s most prominent cities.</w:t>
      </w:r>
    </w:p>
    <w:p>
      <w:pPr>
        <w:pStyle w:val="BodyText"/>
      </w:pPr>
      <w:r>
        <w:t xml:space="preserve">1. Bonafé, J. (2018).</w:t>
      </w:r>
      <w:r>
        <w:t xml:space="preserve"> </w:t>
      </w:r>
      <w:r>
        <w:rPr>
          <w:iCs/>
          <w:i/>
        </w:rPr>
        <w:t xml:space="preserve">La Police en France: Histoire, Organisation et Défis Contemporains</w:t>
      </w:r>
      <w:r>
        <w:t xml:space="preserve">. Paris: Presses Universitaires de France.</w:t>
      </w:r>
    </w:p>
    <w:p>
      <w:pPr>
        <w:pStyle w:val="BodyText"/>
      </w:pPr>
      <w:r>
        <w:t xml:space="preserve">This book offers an in-depth analysis of the French police system, tracing its historical development from the Ancien Régime to the present day. Bonafé highlights the dual structure of French policing, which includes the National Police (Police Nationale) and the Gendarmerie, and explains how these forces operate differently in urban areas like Paris versus rural regions. The author also discusses recent reforms aimed at modernizing the police force and improving accountability. This source is particularly valuable for understanding the institutional framework within which Parisian police officers work.</w:t>
      </w:r>
    </w:p>
    <w:p>
      <w:pPr>
        <w:pStyle w:val="BodyText"/>
      </w:pPr>
      <w:r>
        <w:t xml:space="preserve">2. Chauvenet, P. (2020).</w:t>
      </w:r>
      <w:r>
        <w:t xml:space="preserve"> </w:t>
      </w:r>
      <w:r>
        <w:rPr>
          <w:iCs/>
          <w:i/>
        </w:rPr>
        <w:t xml:space="preserve">Policing Paris: Security, Protest, and Social Control</w:t>
      </w:r>
      <w:r>
        <w:t xml:space="preserve">. London: Routledge.</w:t>
      </w:r>
    </w:p>
    <w:p>
      <w:pPr>
        <w:pStyle w:val="BodyText"/>
      </w:pPr>
      <w:r>
        <w:t xml:space="preserve">Chauvenet’s work examines the role of police officers in managing public order in Paris, focusing on high-profile events such as the Yellow Vest protests and anti-terrorism operations. The book explores the tension between maintaining security and respecting civil liberties, a recurring challenge for law enforcement in the French capital. Through case studies and interviews with police personnel, Chauvenet sheds light on the decision-making processes and ethical dilemmas faced by officers on the ground. This text is highly relevant for anyone interested in the practical realities of policing in a politically charged environment.</w:t>
      </w:r>
    </w:p>
    <w:p>
      <w:pPr>
        <w:pStyle w:val="BodyText"/>
      </w:pPr>
      <w:r>
        <w:t xml:space="preserve">3. Dreyfus, M., &amp; Lefebvre, A. (2019).</w:t>
      </w:r>
      <w:r>
        <w:t xml:space="preserve"> </w:t>
      </w:r>
      <w:r>
        <w:rPr>
          <w:iCs/>
          <w:i/>
        </w:rPr>
        <w:t xml:space="preserve">Community Policing in France: Challenges and Opportunities</w:t>
      </w:r>
      <w:r>
        <w:t xml:space="preserve">. Journal of Urban Affairs, 41(3), 245-260.</w:t>
      </w:r>
    </w:p>
    <w:p>
      <w:pPr>
        <w:pStyle w:val="BodyText"/>
      </w:pPr>
      <w:r>
        <w:t xml:space="preserve">This academic article evaluates the implementation of community policing initiatives in France, with a particular emphasis on Paris. The authors argue that while community policing has shown promise in fostering trust between residents and law enforcement, significant barriers remain, including cultural resistance within the police force and socioeconomic disparities in neighborhoods. The study draws on data from surveys conducted among both police officers and citizens, providing empirical evidence to support its findings. This source is useful for understanding efforts to improve police-community relations in diverse urban settings.</w:t>
      </w:r>
    </w:p>
    <w:p>
      <w:pPr>
        <w:pStyle w:val="BodyText"/>
      </w:pPr>
      <w:r>
        <w:t xml:space="preserve">4. Garello, C. (2021).</w:t>
      </w:r>
      <w:r>
        <w:t xml:space="preserve"> </w:t>
      </w:r>
      <w:r>
        <w:rPr>
          <w:iCs/>
          <w:i/>
        </w:rPr>
        <w:t xml:space="preserve">Terrorism and Policing in Modern France</w:t>
      </w:r>
      <w:r>
        <w:t xml:space="preserve">. Cambridge: Polity Press.</w:t>
      </w:r>
    </w:p>
    <w:p>
      <w:pPr>
        <w:pStyle w:val="BodyText"/>
      </w:pPr>
      <w:r>
        <w:t xml:space="preserve">Garello’s book addresses the impact of terrorism on policing strategies in France, especially in Paris, which has been the target of several major attacks in recent years. The author analyzes how the threat of terrorism has reshaped the priorities and methods of police officers, leading to increased surveillance, intelligence gathering, and collaboration with international agencies. Garello also critiques the potential overreach of security measures and their implications for individual freedoms. This work is critical for grasping the evolving nature of policing in response to global threats.</w:t>
      </w:r>
    </w:p>
    <w:p>
      <w:pPr>
        <w:pStyle w:val="BodyText"/>
      </w:pPr>
      <w:r>
        <w:t xml:space="preserve">5. Hirsch, A. (2017).</w:t>
      </w:r>
      <w:r>
        <w:t xml:space="preserve"> </w:t>
      </w:r>
      <w:r>
        <w:rPr>
          <w:iCs/>
          <w:i/>
        </w:rPr>
        <w:t xml:space="preserve">Race, Ethnicity, and Policing in France</w:t>
      </w:r>
      <w:r>
        <w:t xml:space="preserve">. New York: Oxford University Press.</w:t>
      </w:r>
    </w:p>
    <w:p>
      <w:pPr>
        <w:pStyle w:val="BodyText"/>
      </w:pPr>
      <w:r>
        <w:t xml:space="preserve">Hirsch investigates the intersection of race, ethnicity, and policing in France, highlighting systemic biases and discriminatory practices that disproportionately affect minority communities in cities like Paris. Using qualitative research methods, including interviews with police officers and members of marginalized groups, the author reveals how stereotypes and institutional cultures contribute to unequal treatment. This book is indispensable for examining issues of diversity and inclusion within the French police force.</w:t>
      </w:r>
    </w:p>
    <w:p>
      <w:pPr>
        <w:pStyle w:val="BodyText"/>
      </w:pPr>
      <w:r>
        <w:t xml:space="preserve">6. Levasseur, F. (2022).</w:t>
      </w:r>
      <w:r>
        <w:t xml:space="preserve"> </w:t>
      </w:r>
      <w:r>
        <w:rPr>
          <w:iCs/>
          <w:i/>
        </w:rPr>
        <w:t xml:space="preserve">The Role of Technology in Contemporary Policing: A Case Study of Paris</w:t>
      </w:r>
      <w:r>
        <w:t xml:space="preserve">. European Journal of Criminology, 19(2), 112-130.</w:t>
      </w:r>
    </w:p>
    <w:p>
      <w:pPr>
        <w:pStyle w:val="BodyText"/>
      </w:pPr>
      <w:r>
        <w:t xml:space="preserve">This article explores the integration of advanced technologies, such as facial recognition software, drones, and predictive analytics, into the daily operations of police officers in Paris. Levasseur assesses the benefits and drawbacks of these tools, noting improvements in efficiency and crime prevention but also raising concerns about privacy violations and algorithmic bias. The study underscores the need for robust regulatory frameworks to govern the use of technology in law enforcement. This source is pertinent for understanding the technological transformation of policing in urban environments.</w:t>
      </w:r>
    </w:p>
    <w:p>
      <w:pPr>
        <w:pStyle w:val="BodyText"/>
      </w:pPr>
      <w:r>
        <w:t xml:space="preserve">7. Moreau, S. (2016).</w:t>
      </w:r>
      <w:r>
        <w:t xml:space="preserve"> </w:t>
      </w:r>
      <w:r>
        <w:rPr>
          <w:iCs/>
          <w:i/>
        </w:rPr>
        <w:t xml:space="preserve">Training and Professional Development of Police Officers in France</w:t>
      </w:r>
      <w:r>
        <w:t xml:space="preserve">. Paris: Éditions du CNRS.</w:t>
      </w:r>
    </w:p>
    <w:p>
      <w:pPr>
        <w:pStyle w:val="BodyText"/>
      </w:pPr>
      <w:r>
        <w:t xml:space="preserve">Moreau’s publication provides a detailed account of the training programs and professional development opportunities available to police officers in France, including those stationed in Paris. The author emphasizes the importance of continuous education in equipping officers with the skills needed to address complex challenges such as cybercrime, mental health crises, and intercultural communication. By comparing French practices with those of other European countries, Moreau identifies areas for improvement and innovation. This resource is valuable for insights into the preparation and ongoing growth of law enforcement professionals.</w:t>
      </w:r>
    </w:p>
    <w:p>
      <w:pPr>
        <w:pStyle w:val="BodyText"/>
      </w:pPr>
      <w:r>
        <w:t xml:space="preserve">8. Rousseau, L. (2023).</w:t>
      </w:r>
      <w:r>
        <w:t xml:space="preserve"> </w:t>
      </w:r>
      <w:r>
        <w:rPr>
          <w:iCs/>
          <w:i/>
        </w:rPr>
        <w:t xml:space="preserve">Women in French Policing: Breaking Barriers in Paris</w:t>
      </w:r>
      <w:r>
        <w:t xml:space="preserve">. Gender &amp; Society, 37(1), 89-105.</w:t>
      </w:r>
    </w:p>
    <w:p>
      <w:pPr>
        <w:pStyle w:val="BodyText"/>
      </w:pPr>
      <w:r>
        <w:t xml:space="preserve">Rousseau’s article focuses on the experiences of women serving as police officers in Paris, exploring the gender dynamics and obstacles they encounter in a traditionally male-dominated profession. Through personal narratives and statistical analysis, the author highlights progress in achieving gender parity while also pointing out persistent inequalities in leadership roles and workplace culture. This piece is crucial for understanding the evolving demographics and inclusivity efforts within the Parisian police force.</w:t>
      </w:r>
    </w:p>
    <w:p>
      <w:pPr>
        <w:pStyle w:val="BodyText"/>
      </w:pPr>
      <w:r>
        <w:t xml:space="preserve">In conclusion, this annotated bibliography presents a curated selection of authoritative sources that collectively illuminate the multifaceted role of police officers in France, particularly in Paris. These works provide a solid foundation for further research and discussion on topics ranging from historical context and operational challenges to social justice and technological advancements. Together, they underscore the complexity and significance of policing in one of the world’s most iconic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France Paris</dc:title>
  <dc:creator/>
  <dc:language>en</dc:language>
  <cp:keywords/>
  <dcterms:created xsi:type="dcterms:W3CDTF">2026-08-07T12:33:45Z</dcterms:created>
  <dcterms:modified xsi:type="dcterms:W3CDTF">2026-08-07T12:33:45Z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