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Munich,</w:t>
      </w:r>
      <w:r>
        <w:t xml:space="preserve"> </w:t>
      </w:r>
      <w:r>
        <w:t xml:space="preserve">Germany</w:t>
      </w:r>
    </w:p>
    <w:bookmarkStart w:id="21" w:name="annotated-bibliography"/>
    <w:p>
      <w:pPr>
        <w:pStyle w:val="Heading1"/>
      </w:pPr>
      <w:r>
        <w:t xml:space="preserve">Annotated Bibliography</w:t>
      </w:r>
    </w:p>
    <w:bookmarkStart w:id="20" w:name="Xf14c6c7d9e5037a5f580e569c2929dd0a223883"/>
    <w:p>
      <w:pPr>
        <w:pStyle w:val="Heading2"/>
      </w:pPr>
      <w:r>
        <w:t xml:space="preserve">Police Officer Roles, Training, and Operations in Munich, Germany</w:t>
      </w:r>
    </w:p>
    <w:p>
      <w:pPr>
        <w:pStyle w:val="FirstParagraph"/>
      </w:pPr>
      <w:r>
        <w:rPr>
          <w:bCs/>
          <w:b/>
        </w:rPr>
        <w:t xml:space="preserve">Subject:</w:t>
      </w:r>
      <w:r>
        <w:t xml:space="preserve"> </w:t>
      </w:r>
      <w:r>
        <w:t xml:space="preserve">Law Enforcement in Bavaria</w:t>
      </w:r>
      <w:r>
        <w:br/>
      </w:r>
      <w:r>
        <w:rPr>
          <w:bCs/>
          <w:b/>
        </w:rPr>
        <w:t xml:space="preserve">Location Focus:</w:t>
      </w:r>
      <w:r>
        <w:t xml:space="preserve"> </w:t>
      </w:r>
      <w:r>
        <w:t xml:space="preserve">Munich (München), Germany</w:t>
      </w:r>
      <w:r>
        <w:br/>
      </w:r>
      <w:r>
        <w:rPr>
          <w:bCs/>
          <w:b/>
        </w:rPr>
        <w:t xml:space="preserve">Date:</w:t>
      </w:r>
      <w:r>
        <w:t xml:space="preserve"> </w:t>
      </w:r>
      <w:r>
        <w:t xml:space="preserve">October 2023</w:t>
      </w:r>
    </w:p>
    <w:bookmarkEnd w:id="20"/>
    <w:bookmarkEnd w:id="21"/>
    <w:p>
      <w:pPr>
        <w:pStyle w:val="BodyText"/>
      </w:pPr>
      <w:r>
        <w:t xml:space="preserve">This annotated bibliography provides a comprehensive overview of the professional landscape for a Police Officer operating within Munich, Germany. It covers legal frameworks, training requirements at the Bavarian Police Academy, operational challenges specific to the city, and the role of the police in maintaining public order in a major European metropolis.</w:t>
      </w:r>
    </w:p>
    <w:bookmarkStart w:id="22" w:name="legal-framework-and-jurisdiction"/>
    <w:p>
      <w:pPr>
        <w:pStyle w:val="Heading2"/>
      </w:pPr>
      <w:r>
        <w:t xml:space="preserve">Legal Framework and Jurisdiction</w:t>
      </w:r>
    </w:p>
    <w:p>
      <w:pPr>
        <w:pStyle w:val="FirstParagraph"/>
      </w:pPr>
      <w:r>
        <w:t xml:space="preserve">Bavarian State Ministry of the Interior. (2022).</w:t>
      </w:r>
      <w:r>
        <w:t xml:space="preserve"> </w:t>
      </w:r>
      <w:r>
        <w:rPr>
          <w:iCs/>
          <w:i/>
        </w:rPr>
        <w:t xml:space="preserve">Police Act of the Free State of Bavaria (Polizeigesetz des Freistaates Bayern - PolG)</w:t>
      </w:r>
      <w:r>
        <w:t xml:space="preserve">. Munich: State Printing Office.</w:t>
      </w:r>
    </w:p>
    <w:p>
      <w:pPr>
        <w:pStyle w:val="BodyText"/>
      </w:pPr>
      <w:r>
        <w:t xml:space="preserve">This primary legal document outlines the statutory authority of the Bavarian State Police (Bayerische Polizei), which is responsible for law enforcement in Munich. For a Police Officer in Munich, this text is fundamental, defining the powers of intervention, use of force, and data protection protocols. The annotation highlights that Munich officers operate under strict state-level regulations that differ slightly from other German states, emphasizing the decentralized nature of German policing. It is essential reading for understanding the legal boundaries of a Police Officer's duties in the capital of Bavaria.</w:t>
      </w:r>
    </w:p>
    <w:p>
      <w:pPr>
        <w:pStyle w:val="BodyText"/>
      </w:pPr>
      <w:r>
        <w:t xml:space="preserve">Federal Ministry of the Interior. (2021).</w:t>
      </w:r>
      <w:r>
        <w:t xml:space="preserve"> </w:t>
      </w:r>
      <w:r>
        <w:rPr>
          <w:iCs/>
          <w:i/>
        </w:rPr>
        <w:t xml:space="preserve">German Criminal Code (Strafgesetzbuch - StGB)</w:t>
      </w:r>
      <w:r>
        <w:t xml:space="preserve">. Berlin: Federal Government.</w:t>
      </w:r>
    </w:p>
    <w:p>
      <w:pPr>
        <w:pStyle w:val="BodyText"/>
      </w:pPr>
      <w:r>
        <w:t xml:space="preserve">While the Bavarian Police Act governs procedure, the StGB defines the substantive crimes a Police Officer in Munich must enforce. This bibliography entry is crucial for understanding the criminal landscape in Germany Munich, ranging from minor public order offenses to serious felonies. The document provides the legal basis for arrests and investigations conducted by officers in Munich. It is particularly relevant for analyzing how national laws are applied in a cosmopolitan city like Munich, where international incidents may require nuanced legal interpretation.</w:t>
      </w:r>
    </w:p>
    <w:bookmarkEnd w:id="22"/>
    <w:bookmarkStart w:id="23" w:name="training-and-professional-development"/>
    <w:p>
      <w:pPr>
        <w:pStyle w:val="Heading2"/>
      </w:pPr>
      <w:r>
        <w:t xml:space="preserve">Training and Professional Development</w:t>
      </w:r>
    </w:p>
    <w:p>
      <w:pPr>
        <w:pStyle w:val="FirstParagraph"/>
      </w:pPr>
      <w:r>
        <w:t xml:space="preserve">Bavarian Police Academy (Polizeihochschule Bayern). (2023).</w:t>
      </w:r>
      <w:r>
        <w:t xml:space="preserve"> </w:t>
      </w:r>
      <w:r>
        <w:rPr>
          <w:iCs/>
          <w:i/>
        </w:rPr>
        <w:t xml:space="preserve">Curriculum for the Higher Police Service (Höherer Dienst)</w:t>
      </w:r>
      <w:r>
        <w:t xml:space="preserve">. Munich: PHS Bayern.</w:t>
      </w:r>
    </w:p>
    <w:p>
      <w:pPr>
        <w:pStyle w:val="BodyText"/>
      </w:pPr>
      <w:r>
        <w:t xml:space="preserve">This document details the rigorous academic and practical training required to become a Police Officer in the higher service ranks in Bavaria. Munich, being the headquarters of the Bavarian Police Academy, is the epicenter of this training. The curriculum emphasizes legal theory, criminology, and physical fitness. For an aspiring Police Officer in Germany Munich, this source outlines the educational prerequisites, typically requiring a university degree or equivalent. It illustrates the high professional standards expected of officers in one of Germany's most significant cities.</w:t>
      </w:r>
    </w:p>
    <w:p>
      <w:pPr>
        <w:pStyle w:val="BodyText"/>
      </w:pPr>
      <w:r>
        <w:t xml:space="preserve">Schmitt, H. (2020).</w:t>
      </w:r>
      <w:r>
        <w:t xml:space="preserve"> </w:t>
      </w:r>
      <w:r>
        <w:rPr>
          <w:iCs/>
          <w:i/>
        </w:rPr>
        <w:t xml:space="preserve">Physical and Psychological Resilience in Modern Policing</w:t>
      </w:r>
      <w:r>
        <w:t xml:space="preserve">. Journal of German Law Enforcement Studies, 15(2), 45-62.</w:t>
      </w:r>
    </w:p>
    <w:p>
      <w:pPr>
        <w:pStyle w:val="BodyText"/>
      </w:pPr>
      <w:r>
        <w:t xml:space="preserve">This academic article examines the stress factors faced by a Police Officer in urban environments like Munich. It discusses the specific challenges of patrolling a city with high tourist traffic, major international events (such as Oktoberfest), and diverse demographics. The study is valuable for understanding the human element of the Police Officer role in Germany Munich, highlighting the importance of mental health support and physical conditioning. It provides insight into the daily realities of law enforcement in Bavaria's capital.</w:t>
      </w:r>
    </w:p>
    <w:bookmarkEnd w:id="23"/>
    <w:bookmarkStart w:id="24" w:name="operational-challenges-and-public-order"/>
    <w:p>
      <w:pPr>
        <w:pStyle w:val="Heading2"/>
      </w:pPr>
      <w:r>
        <w:t xml:space="preserve">Operational Challenges and Public Order</w:t>
      </w:r>
    </w:p>
    <w:p>
      <w:pPr>
        <w:pStyle w:val="FirstParagraph"/>
      </w:pPr>
      <w:r>
        <w:t xml:space="preserve">Munich City Administration. (2022).</w:t>
      </w:r>
      <w:r>
        <w:t xml:space="preserve"> </w:t>
      </w:r>
      <w:r>
        <w:rPr>
          <w:iCs/>
          <w:i/>
        </w:rPr>
        <w:t xml:space="preserve">Annual Report on Public Safety and Order in Munich</w:t>
      </w:r>
      <w:r>
        <w:t xml:space="preserve">. Munich: Office of the Mayor.</w:t>
      </w:r>
    </w:p>
    <w:p>
      <w:pPr>
        <w:pStyle w:val="BodyText"/>
      </w:pPr>
      <w:r>
        <w:t xml:space="preserve">This official report provides statistical data on crime rates, traffic incidents, and public order disturbances in Munich. It is a critical resource for analyzing the operational priorities of a Police Officer in this specific region. The report highlights trends such as cybercrime, theft in tourist areas, and protest management. For anyone studying the Police Officer role in Germany Munich, this document offers empirical evidence of the tasks officers perform daily. It underscores the need for specialized units within the Munich police force to handle complex urban security issues.</w:t>
      </w:r>
    </w:p>
    <w:p>
      <w:pPr>
        <w:pStyle w:val="BodyText"/>
      </w:pPr>
      <w:r>
        <w:t xml:space="preserve">European Police Office (Europol). (2021).</w:t>
      </w:r>
      <w:r>
        <w:t xml:space="preserve"> </w:t>
      </w:r>
      <w:r>
        <w:rPr>
          <w:iCs/>
          <w:i/>
        </w:rPr>
        <w:t xml:space="preserve">European Sourcebook of Crime and Criminal Justice Statistics</w:t>
      </w:r>
      <w:r>
        <w:t xml:space="preserve">. The Hague: Europol.</w:t>
      </w:r>
    </w:p>
    <w:p>
      <w:pPr>
        <w:pStyle w:val="BodyText"/>
      </w:pPr>
      <w:r>
        <w:t xml:space="preserve">While broader in scope, this source contextualizes the work of a Police Officer in Munich within the European framework. Munich, as a major international hub, often deals with cross-border crime. This document helps explain the cooperation mechanisms between the Bavarian State Police and international agencies. It is relevant for understanding how a Police Officer in Germany Munich contributes to broader European security efforts, particularly in combating organized crime and terrorism.</w:t>
      </w:r>
    </w:p>
    <w:bookmarkEnd w:id="24"/>
    <w:bookmarkStart w:id="25" w:name="community-policing-and-diversity"/>
    <w:p>
      <w:pPr>
        <w:pStyle w:val="Heading2"/>
      </w:pPr>
      <w:r>
        <w:t xml:space="preserve">Community Policing and Diversity</w:t>
      </w:r>
    </w:p>
    <w:p>
      <w:pPr>
        <w:pStyle w:val="FirstParagraph"/>
      </w:pPr>
      <w:r>
        <w:t xml:space="preserve">Weber, K. (2019).</w:t>
      </w:r>
      <w:r>
        <w:t xml:space="preserve"> </w:t>
      </w:r>
      <w:r>
        <w:rPr>
          <w:iCs/>
          <w:i/>
        </w:rPr>
        <w:t xml:space="preserve">Community Policing Strategies in Multicultural Cities: The Case of Munich</w:t>
      </w:r>
      <w:r>
        <w:t xml:space="preserve">. German Journal of Criminology, 12(3), 112-130.</w:t>
      </w:r>
    </w:p>
    <w:p>
      <w:pPr>
        <w:pStyle w:val="BodyText"/>
      </w:pPr>
      <w:r>
        <w:t xml:space="preserve">This article explores the relationship between the police and the diverse population of Munich. It discusses strategies employed by a Police Officer to build trust in neighborhoods with high immigrant populations. The text is essential for understanding the social dimension of policing in Germany Munich. It argues that effective law enforcement in Munich requires cultural competence and proactive community engagement. This source is particularly useful for analyzing how the Police Officer role has evolved to meet the needs of a modern, multicultural German city.</w:t>
      </w:r>
    </w:p>
    <w:p>
      <w:pPr>
        <w:pStyle w:val="BodyText"/>
      </w:pPr>
      <w:r>
        <w:t xml:space="preserve">Bavarian State Police. (2023).</w:t>
      </w:r>
      <w:r>
        <w:t xml:space="preserve"> </w:t>
      </w:r>
      <w:r>
        <w:rPr>
          <w:iCs/>
          <w:i/>
        </w:rPr>
        <w:t xml:space="preserve">Code of Conduct and Ethics for Police Officers</w:t>
      </w:r>
      <w:r>
        <w:t xml:space="preserve">. Munich: Internal Affairs Division.</w:t>
      </w:r>
    </w:p>
    <w:p>
      <w:pPr>
        <w:pStyle w:val="BodyText"/>
      </w:pPr>
      <w:r>
        <w:t xml:space="preserve">This internal document sets the ethical standards for every Police Officer in Bavaria, including those stationed in Munich. It covers issues of integrity, impartiality, and respect for human rights. For a Police Officer in Germany Munich, adherence to this code is mandatory and forms the basis of professional accountability. The document reflects the high expectations placed on law enforcement in a democratic society and provides a framework for ethical decision-making in complex situations.</w:t>
      </w:r>
    </w:p>
    <w:p>
      <w:pPr>
        <w:pStyle w:val="BodyText"/>
      </w:pPr>
      <w:r>
        <w:t xml:space="preserve">© 2023 Annotated Bibliography on Police Officer Roles in Munich, Germany.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Munich, Germany</dc:title>
  <dc:creator/>
  <dc:language>en</dc:language>
  <cp:keywords/>
  <dcterms:created xsi:type="dcterms:W3CDTF">2026-08-07T02:14:22Z</dcterms:created>
  <dcterms:modified xsi:type="dcterms:W3CDTF">2026-08-07T02:14:22Z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