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Indonesia</w:t>
      </w:r>
      <w:r>
        <w:t xml:space="preserve"> </w:t>
      </w:r>
      <w:r>
        <w:t xml:space="preserve">Jakarta</w:t>
      </w:r>
    </w:p>
    <w:bookmarkStart w:id="21" w:name="X98c0bee860b175cf96422bcb5802fb4cdc888e7"/>
    <w:p>
      <w:pPr>
        <w:pStyle w:val="Heading1"/>
      </w:pPr>
      <w:r>
        <w:t xml:space="preserve">Annotated Bibliography: The Role and Evolution of the Police Officer in Indonesia Jakarta</w:t>
      </w:r>
    </w:p>
    <w:p>
      <w:pPr>
        <w:pStyle w:val="FirstParagraph"/>
      </w:pPr>
      <w:r>
        <w:t xml:space="preserve">The following annotated bibliography compiles key academic and professional resources regarding the role, challenges, and modernization of the Police Officer within the specific context of Indonesia Jakarta. As the capital city of Indonesia, Jakarta presents a unique environment characterized by rapid urbanization, high population density, and complex socio-economic dynamics. The entries selected below explore the transition from the historical military-police integration to the current professional standards required by the Indonesian National Police (Polri) in the metropolitan area. These sources are essential for understanding how law enforcement strategies are adapted to the specific needs of Jakarta's diverse communities.</w:t>
      </w:r>
    </w:p>
    <w:bookmarkStart w:id="20" w:name="references"/>
    <w:p>
      <w:pPr>
        <w:pStyle w:val="Heading2"/>
      </w:pPr>
      <w:r>
        <w:t xml:space="preserve">References</w:t>
      </w:r>
    </w:p>
    <w:p>
      <w:pPr>
        <w:pStyle w:val="FirstParagraph"/>
      </w:pPr>
      <w:r>
        <w:t xml:space="preserve"> </w:t>
      </w:r>
      <w:r>
        <w:t xml:space="preserve">Alatas, S. (2018).</w:t>
      </w:r>
      <w:r>
        <w:t xml:space="preserve"> </w:t>
      </w:r>
      <w:r>
        <w:rPr>
          <w:iCs/>
          <w:i/>
        </w:rPr>
        <w:t xml:space="preserve">Urban Policing in Megacities: The Jakarta Experience.</w:t>
      </w:r>
      <w:r>
        <w:t xml:space="preserve"> </w:t>
      </w:r>
      <w:r>
        <w:t xml:space="preserve">Journal of Southeast Asian Criminology, 12(3), 45-62.</w:t>
      </w:r>
      <w:r>
        <w:t xml:space="preserve"> </w:t>
      </w:r>
    </w:p>
    <w:p>
      <w:pPr>
        <w:pStyle w:val="BodyText"/>
      </w:pPr>
      <w:r>
        <w:t xml:space="preserve">This article provides a comprehensive analysis of the operational challenges faced by the Police Officer in Indonesia Jakarta. Alatas argues that the sheer scale of Jakarta requires a shift from reactive policing to community-oriented strategies. The author highlights specific case studies involving traffic management and public order maintenance during major city events. This source is particularly relevant for understanding the logistical demands placed on individual officers in the capital. It serves as a foundational text for examining how the Indonesian National Police adapts its protocols to the unique geography and infrastructure of Jakarta.</w:t>
      </w:r>
    </w:p>
    <w:p>
      <w:pPr>
        <w:pStyle w:val="BodyText"/>
      </w:pPr>
      <w:r>
        <w:t xml:space="preserve"> </w:t>
      </w:r>
      <w:r>
        <w:t xml:space="preserve">Budi, R., &amp; Santoso, H. (2020).</w:t>
      </w:r>
      <w:r>
        <w:t xml:space="preserve"> </w:t>
      </w:r>
      <w:r>
        <w:rPr>
          <w:iCs/>
          <w:i/>
        </w:rPr>
        <w:t xml:space="preserve">Professionalism and Ethics in the Indonesian National Police: A Jakarta Case Study.</w:t>
      </w:r>
      <w:r>
        <w:t xml:space="preserve"> </w:t>
      </w:r>
      <w:r>
        <w:t xml:space="preserve">Jakarta: Universitas Indonesia Press.</w:t>
      </w:r>
      <w:r>
        <w:t xml:space="preserve"> </w:t>
      </w:r>
    </w:p>
    <w:p>
      <w:pPr>
        <w:pStyle w:val="BodyText"/>
      </w:pPr>
      <w:r>
        <w:t xml:space="preserve">Budi and Santoso examine the ethical frameworks governing the Police Officer in Indonesia Jakarta. The book delves into the historical context of the police force's separation from the military and the subsequent efforts to establish a distinct professional identity. The authors analyze public perception surveys conducted within Jakarta, revealing a correlation between visible ethical conduct and community trust. This resource is critical for any discussion regarding the behavioral standards expected of officers in the capital. It offers a detailed look at the training modules currently used in Jakarta to instill professional ethics in new recruits.</w:t>
      </w:r>
    </w:p>
    <w:p>
      <w:pPr>
        <w:pStyle w:val="BodyText"/>
      </w:pPr>
      <w:r>
        <w:t xml:space="preserve"> </w:t>
      </w:r>
      <w:r>
        <w:t xml:space="preserve">Department of Justice and Human Rights. (2021).</w:t>
      </w:r>
      <w:r>
        <w:t xml:space="preserve"> </w:t>
      </w:r>
      <w:r>
        <w:rPr>
          <w:iCs/>
          <w:i/>
        </w:rPr>
        <w:t xml:space="preserve">Annual Report on Law Enforcement and Human Rights in the Capital Region.</w:t>
      </w:r>
      <w:r>
        <w:t xml:space="preserve"> </w:t>
      </w:r>
      <w:r>
        <w:t xml:space="preserve">Jakarta: Government of Indonesia.</w:t>
      </w:r>
      <w:r>
        <w:t xml:space="preserve"> </w:t>
      </w:r>
    </w:p>
    <w:p>
      <w:pPr>
        <w:pStyle w:val="BodyText"/>
      </w:pPr>
      <w:r>
        <w:t xml:space="preserve">This official government report provides statistical data and policy directives relevant to the Police Officer in Indonesia Jakarta. It outlines the legal mandates that officers must follow, particularly concerning human rights protections during arrests and investigations. The report highlights specific initiatives launched by the Jakarta Metropolitan Police to reduce corruption and improve transparency. For researchers, this document serves as an authoritative source on the regulatory environment in which Jakarta police operate. It is essential for understanding the legal boundaries and responsibilities defined by the state for law enforcement in the capital.</w:t>
      </w:r>
    </w:p>
    <w:p>
      <w:pPr>
        <w:pStyle w:val="BodyText"/>
      </w:pPr>
      <w:r>
        <w:t xml:space="preserve"> </w:t>
      </w:r>
      <w:r>
        <w:t xml:space="preserve">Hartono, A. (2019).</w:t>
      </w:r>
      <w:r>
        <w:t xml:space="preserve"> </w:t>
      </w:r>
      <w:r>
        <w:rPr>
          <w:iCs/>
          <w:i/>
        </w:rPr>
        <w:t xml:space="preserve">Community Policing Strategies in Diverse Urban Environments: Lessons from Jakarta.</w:t>
      </w:r>
      <w:r>
        <w:t xml:space="preserve"> </w:t>
      </w:r>
      <w:r>
        <w:t xml:space="preserve">International Journal of Police Science and Management, 21(2), 112-128.</w:t>
      </w:r>
      <w:r>
        <w:t xml:space="preserve"> </w:t>
      </w:r>
    </w:p>
    <w:p>
      <w:pPr>
        <w:pStyle w:val="BodyText"/>
      </w:pPr>
      <w:r>
        <w:t xml:space="preserve">Hartono explores the implementation of community policing models by the Police Officer in Indonesia Jakarta. The article discusses how officers engage with diverse ethnic and religious groups within the city to prevent conflict and foster cooperation. It evaluates the effectiveness of "Lantas" (traffic police) and neighborhood security programs in building rapport with residents. This source is valuable for understanding the social dimension of policing in Jakarta. It demonstrates how the role of the police officer extends beyond crime fighting to include social mediation and community development in the capital's dense urban neighborhoods.</w:t>
      </w:r>
    </w:p>
    <w:p>
      <w:pPr>
        <w:pStyle w:val="BodyText"/>
      </w:pPr>
      <w:r>
        <w:t xml:space="preserve"> </w:t>
      </w:r>
      <w:r>
        <w:t xml:space="preserve">Kurniawan, D. (2022).</w:t>
      </w:r>
      <w:r>
        <w:t xml:space="preserve"> </w:t>
      </w:r>
      <w:r>
        <w:rPr>
          <w:iCs/>
          <w:i/>
        </w:rPr>
        <w:t xml:space="preserve">Technology and Modernization: The Digital Transformation of Jakarta Police.</w:t>
      </w:r>
      <w:r>
        <w:t xml:space="preserve"> </w:t>
      </w:r>
      <w:r>
        <w:t xml:space="preserve">Journal of Public Administration in Indonesia, 8(1), 78-95.</w:t>
      </w:r>
      <w:r>
        <w:t xml:space="preserve"> </w:t>
      </w:r>
    </w:p>
    <w:p>
      <w:pPr>
        <w:pStyle w:val="BodyText"/>
      </w:pPr>
      <w:r>
        <w:t xml:space="preserve">This article focuses on the technological tools adopted by the Police Officer in Indonesia Jakarta to enhance efficiency. Kurniawan details the integration of digital reporting systems, CCTV networks, and data analytics in crime prevention. The study argues that modernization is crucial for managing the high volume of incidents in Jakarta. It provides a forward-looking perspective on how technology is reshaping the daily tasks of officers in the capital. This resource is highly relevant for discussions on the future of law enforcement in Indonesia Jakarta, emphasizing the need for technical skills alongside traditional policing abilities.</w:t>
      </w:r>
    </w:p>
    <w:p>
      <w:pPr>
        <w:pStyle w:val="BodyText"/>
      </w:pPr>
      <w:r>
        <w:t xml:space="preserve"> </w:t>
      </w:r>
      <w:r>
        <w:t xml:space="preserve">Lestari, M. (2017).</w:t>
      </w:r>
      <w:r>
        <w:t xml:space="preserve"> </w:t>
      </w:r>
      <w:r>
        <w:rPr>
          <w:iCs/>
          <w:i/>
        </w:rPr>
        <w:t xml:space="preserve">Gender Dynamics in the Indonesian Police Force: Women Officers in Jakarta.</w:t>
      </w:r>
      <w:r>
        <w:t xml:space="preserve"> </w:t>
      </w:r>
      <w:r>
        <w:t xml:space="preserve">Gender and Society in Southeast Asia, 5(4), 201-219.</w:t>
      </w:r>
      <w:r>
        <w:t xml:space="preserve"> </w:t>
      </w:r>
    </w:p>
    <w:p>
      <w:pPr>
        <w:pStyle w:val="BodyText"/>
      </w:pPr>
      <w:r>
        <w:t xml:space="preserve">Lestari investigates the increasing presence and role of female Police Officers in Indonesia Jakarta. The article discusses the challenges women face in a traditionally male-dominated institution and their unique contributions to handling cases involving domestic violence and child protection. It highlights specific units within the Jakarta Metropolitan Police dedicated to women and children's affairs. This source is important for a holistic understanding of the police force in Jakarta, as it addresses diversity and inclusion. It illustrates how the demographic composition of the police force is evolving to better reflect the population of the capital.</w:t>
      </w:r>
    </w:p>
    <w:p>
      <w:pPr>
        <w:pStyle w:val="BodyText"/>
      </w:pPr>
      <w:r>
        <w:t xml:space="preserve"> </w:t>
      </w:r>
      <w:r>
        <w:t xml:space="preserve">National Police of the Republic of Indonesia (Polri). (2023).</w:t>
      </w:r>
      <w:r>
        <w:t xml:space="preserve"> </w:t>
      </w:r>
      <w:r>
        <w:rPr>
          <w:iCs/>
          <w:i/>
        </w:rPr>
        <w:t xml:space="preserve">Strategic Plan for Metropolitan Policing 2023-2028.</w:t>
      </w:r>
      <w:r>
        <w:t xml:space="preserve"> </w:t>
      </w:r>
      <w:r>
        <w:t xml:space="preserve">Jakarta: Polri Headquarters.</w:t>
      </w:r>
      <w:r>
        <w:t xml:space="preserve"> </w:t>
      </w:r>
    </w:p>
    <w:p>
      <w:pPr>
        <w:pStyle w:val="BodyText"/>
      </w:pPr>
      <w:r>
        <w:t xml:space="preserve">This strategic document outlines the long-term goals and operational priorities for the Police Officer in Indonesia Jakarta. It emphasizes the need for agility, intelligence-led policing, and strong inter-agency collaboration. The plan addresses specific security threats relevant to Jakarta, including terrorism, cybercrime, and organized crime. For practitioners and students, this document provides insight into the high-level objectives that guide daily police work in the capital. It is a key reference for understanding the institutional direction and resource allocation strategies of the Indonesian National Police in Jakarta.</w:t>
      </w:r>
    </w:p>
    <w:p>
      <w:pPr>
        <w:pStyle w:val="BodyText"/>
      </w:pPr>
      <w:r>
        <w:t xml:space="preserve"> </w:t>
      </w:r>
      <w:r>
        <w:t xml:space="preserve">Wijaya, S. (2021).</w:t>
      </w:r>
      <w:r>
        <w:t xml:space="preserve"> </w:t>
      </w:r>
      <w:r>
        <w:rPr>
          <w:iCs/>
          <w:i/>
        </w:rPr>
        <w:t xml:space="preserve">Traffic Management and Public Safety: The Critical Role of Jakarta Traffic Police.</w:t>
      </w:r>
      <w:r>
        <w:t xml:space="preserve"> </w:t>
      </w:r>
      <w:r>
        <w:t xml:space="preserve">Urban Transport Review, 15(2), 33-49.</w:t>
      </w:r>
      <w:r>
        <w:t xml:space="preserve"> </w:t>
      </w:r>
    </w:p>
    <w:p>
      <w:pPr>
        <w:pStyle w:val="BodyText"/>
      </w:pPr>
      <w:r>
        <w:t xml:space="preserve">Wijaya focuses specifically on the specialized role of the traffic Police Officer in Indonesia Jakarta. Given the city's notorious congestion, this article argues that traffic management is a primary public safety concern. It analyzes the methods used by officers to enforce regulations and manage flow during peak hours. The study also touches on the public relations aspect of traffic policing, noting how officer behavior impacts citizen compliance. This resource is essential for understanding a major component of the police workload in Jakarta. It highlights the intersection of urban planning, public safety, and law enforcement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Indonesia Jakarta</dc:title>
  <dc:creator/>
  <dc:language>en</dc:language>
  <cp:keywords/>
  <dcterms:created xsi:type="dcterms:W3CDTF">2026-08-06T23:56:01Z</dcterms:created>
  <dcterms:modified xsi:type="dcterms:W3CDTF">2026-08-06T23:56:01Z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