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Kazakhstan</w:t>
      </w:r>
      <w:r>
        <w:t xml:space="preserve"> </w:t>
      </w:r>
      <w:r>
        <w:t xml:space="preserve">Almaty</w:t>
      </w:r>
    </w:p>
    <w:bookmarkStart w:id="21" w:name="X2698dc19f0fd24577a0b5ef6714f0ba0b4ad80f"/>
    <w:p>
      <w:pPr>
        <w:pStyle w:val="Heading1"/>
      </w:pPr>
      <w:r>
        <w:t xml:space="preserve">Annotated Bibliography: The Role of the Police Officer in Kazakhstan Almaty</w:t>
      </w:r>
    </w:p>
    <w:p>
      <w:pPr>
        <w:pStyle w:val="FirstParagraph"/>
      </w:pPr>
      <w:r>
        <w:t xml:space="preserve">This annotated bibliography compiles key resources regarding the duties, challenges, and modernization efforts of the Police Officer within the jurisdiction of Kazakhstan Almaty. As the economic and cultural hub of the nation, Almaty presents a unique environment for law enforcement, characterized by rapid urbanization, a diverse population, and the implementation of digital policing strategies. The following entries explore the legal framework, community relations, and technological integration defining the modern Police Officer in this region.</w:t>
      </w:r>
    </w:p>
    <w:bookmarkStart w:id="20" w:name="references"/>
    <w:p>
      <w:pPr>
        <w:pStyle w:val="Heading2"/>
      </w:pPr>
      <w:r>
        <w:t xml:space="preserve">References</w:t>
      </w:r>
    </w:p>
    <w:p>
      <w:pPr>
        <w:pStyle w:val="FirstParagraph"/>
      </w:pPr>
      <w:r>
        <w:t xml:space="preserve"> </w:t>
      </w:r>
      <w:r>
        <w:t xml:space="preserve">Government of the Republic of Kazakhstan. (2019). Law of the Republic of Kazakhstan "On Police". Astana: Official Internet Portal of Legal Information.</w:t>
      </w:r>
      <w:r>
        <w:t xml:space="preserve"> </w:t>
      </w:r>
    </w:p>
    <w:p>
      <w:pPr>
        <w:pStyle w:val="BodyText"/>
      </w:pPr>
      <w:r>
        <w:t xml:space="preserve">This primary legal document serves as the foundational framework for every Police Officer operating in Kazakhstan, including the bustling metropolis of Almaty. The law outlines the specific powers, duties, and rights of law enforcement personnel, emphasizing the transition from a Soviet-era security model to a service-oriented police force. For an officer in Almaty, this text is critical as it defines the legal boundaries of interaction with citizens in a high-density urban environment. The document details the prohibition of torture and the requirement for human rights compliance, which is particularly relevant given Almaty's status as a major international business center. It provides the statutory authority for traffic control, criminal investigation, and public order maintenance, making it an essential reference for understanding the legal obligations of the Police Officer in Kazakhstan Almaty.</w:t>
      </w:r>
    </w:p>
    <w:p>
      <w:pPr>
        <w:pStyle w:val="BodyText"/>
      </w:pPr>
      <w:r>
        <w:t xml:space="preserve"> </w:t>
      </w:r>
      <w:r>
        <w:t xml:space="preserve">Almaty City Department of Internal Affairs. (2023). Annual Report on Public Safety and Digital Policing Initiatives. Almaty: City Administration.</w:t>
      </w:r>
      <w:r>
        <w:t xml:space="preserve"> </w:t>
      </w:r>
    </w:p>
    <w:p>
      <w:pPr>
        <w:pStyle w:val="BodyText"/>
      </w:pPr>
      <w:r>
        <w:t xml:space="preserve">This report provides a comprehensive overview of the operational strategies employed by the Police Officer in Kazakhstan Almaty during the recent fiscal year. It highlights the aggressive integration of technology into daily policing, specifically the "Smart City" initiatives that utilize AI-driven surveillance and data analytics to predict crime hotspots. For the modern Police Officer in Almaty, this document illustrates the shift from reactive patrolling to proactive, data-driven intervention. The report details the success of the "E-Police" platform, which allows citizens to file reports online, thereby reducing the administrative burden on officers and increasing transparency. This source is vital for understanding how the role of the Police Officer is evolving in Kazakhstan Almaty to meet the demands of a tech-savvy population and a complex urban landscape.</w:t>
      </w:r>
    </w:p>
    <w:p>
      <w:pPr>
        <w:pStyle w:val="BodyText"/>
      </w:pPr>
      <w:r>
        <w:t xml:space="preserve"> </w:t>
      </w:r>
      <w:r>
        <w:t xml:space="preserve">Kozhakhmetov, A., &amp; Smith, J. (2021). Community Policing in Post-Soviet Metropolises: A Case Study of Almaty. Journal of Central Asian Law Enforcement, 14(2), 45-62.</w:t>
      </w:r>
      <w:r>
        <w:t xml:space="preserve"> </w:t>
      </w:r>
    </w:p>
    <w:p>
      <w:pPr>
        <w:pStyle w:val="BodyText"/>
      </w:pPr>
      <w:r>
        <w:t xml:space="preserve">This academic article examines the challenges and successes of community policing models implemented by the Police Officer in Kazakhstan Almaty. The authors argue that while the legal framework supports community engagement, cultural barriers and historical mistrust remain significant hurdles. The study focuses on specific districts in Almaty where officers have attempted to build rapport with local residents through neighborhood meetings and youth programs. It offers a critical analysis of how the Police Officer must balance strict law enforcement with the need for social cohesion in a city with a highly diverse demographic. This resource is essential for understanding the sociological aspect of the Police Officer's role in Kazakhstan Almaty, providing insights into how trust is built and maintained between law enforcement and the public.</w:t>
      </w:r>
    </w:p>
    <w:p>
      <w:pPr>
        <w:pStyle w:val="BodyText"/>
      </w:pPr>
      <w:r>
        <w:t xml:space="preserve"> </w:t>
      </w:r>
      <w:r>
        <w:t xml:space="preserve">United Nations Office on Drugs and Crime (UNODC). (2020). Strengthening Police Integrity and Accountability in Kazakhstan. Vienna: UNODC Publications.</w:t>
      </w:r>
      <w:r>
        <w:t xml:space="preserve"> </w:t>
      </w:r>
    </w:p>
    <w:p>
      <w:pPr>
        <w:pStyle w:val="BodyText"/>
      </w:pPr>
      <w:r>
        <w:t xml:space="preserve">This report by the UNODC evaluates the integrity mechanisms in place for the Police Officer in Kazakhstan, with specific case studies drawn from major urban centers like Almaty. It addresses the persistent issue of corruption and the systemic reforms introduced to combat it, such as the establishment of internal affairs units and external oversight bodies. For the Police Officer in Kazakhstan Almaty, this document outlines the ethical standards and accountability measures that are increasingly enforced. It discusses the impact of these reforms on public perception and officer morale. The report is a crucial resource for understanding the international standards being applied to local law enforcement and the pressure on the Police Officer in Kazakhstan Almaty to adhere to higher levels of professional conduct and transparency.</w:t>
      </w:r>
    </w:p>
    <w:p>
      <w:pPr>
        <w:pStyle w:val="BodyText"/>
      </w:pPr>
      <w:r>
        <w:t xml:space="preserve"> </w:t>
      </w:r>
      <w:r>
        <w:t xml:space="preserve">Nurpeisova, G. (2022). Traffic Management and Urban Safety in Almaty: The Role of the Patrol Officer. Almaty University Journal of Law, 8(1), 112-125.</w:t>
      </w:r>
      <w:r>
        <w:t xml:space="preserve"> </w:t>
      </w:r>
    </w:p>
    <w:p>
      <w:pPr>
        <w:pStyle w:val="BodyText"/>
      </w:pPr>
      <w:r>
        <w:t xml:space="preserve">Focusing specifically on traffic law enforcement, this article highlights a primary duty of the Police Officer in Kazakhstan Almaty. Given the city's notorious traffic congestion and rapid increase in vehicle ownership, the role of the traffic police officer is pivotal. The author analyzes the effectiveness of automated traffic control systems versus human enforcement. The article argues that the Police Officer in Almaty must adapt to a hybrid model where technology handles minor infractions, allowing officers to focus on serious violations and accident response. This source provides a detailed look at the daily operational realities of the Police Officer in Kazakhstan Almaty, emphasizing the need for specialized training in traffic management and conflict resolution in high-stress urban environments.</w:t>
      </w:r>
    </w:p>
    <w:p>
      <w:pPr>
        <w:pStyle w:val="BodyText"/>
      </w:pPr>
      <w:r>
        <w:t xml:space="preserve"> </w:t>
      </w:r>
      <w:r>
        <w:t xml:space="preserve">World Bank Group. (2021). Kazakhstan Public Safety and Justice Sector Assessment. Washington, D.C.: World Bank.</w:t>
      </w:r>
      <w:r>
        <w:t xml:space="preserve"> </w:t>
      </w:r>
    </w:p>
    <w:p>
      <w:pPr>
        <w:pStyle w:val="BodyText"/>
      </w:pPr>
      <w:r>
        <w:t xml:space="preserve">This comprehensive assessment by the World Bank provides a macro-level view of the justice sector in Kazakhstan, with significant implications for the Police Officer in Almaty. It evaluates the efficiency of police services, the quality of investigations, and the integration of police work with the judicial system. The report identifies gaps in resource allocation and training that affect the performance of the Police Officer in Kazakhstan Almaty. It recommends further investment in forensic capabilities and specialized units to handle organized crime, which is a growing concern in the region's economic capital. This document is valuable for policymakers and researchers interested in the structural support systems that enable or hinder the Police Officer in Kazakhstan Almaty from performing their duties effectively.</w:t>
      </w:r>
    </w:p>
    <w:p>
      <w:pPr>
        <w:pStyle w:val="BodyText"/>
      </w:pPr>
      <w:r>
        <w:t xml:space="preserve"> </w:t>
      </w:r>
      <w:r>
        <w:t xml:space="preserve">Bekmukhanova, L. (2023). Gender Dynamics in the Kazakhstani Police Force: Women Officers in Almaty. Central Asian Survey, 42(3), 201-218.</w:t>
      </w:r>
      <w:r>
        <w:t xml:space="preserve"> </w:t>
      </w:r>
    </w:p>
    <w:p>
      <w:pPr>
        <w:pStyle w:val="BodyText"/>
      </w:pPr>
      <w:r>
        <w:t xml:space="preserve">This sociological study explores the increasing presence of female Police Officers in Kazakhstan Almaty and the impact this has on community relations and internal culture. The author interviews officers and citizens to gauge perceptions of female law enforcement in a traditionally male-dominated field. The findings suggest that female Police Officers in Almaty are often more effective in handling domestic violence cases and community outreach, contributing to a more holistic policing strategy. This article is important for understanding the evolving demographic of the Police Officer in Kazakhstan Almaty and how diversity within the force influences public trust and operational effectiveness. It highlights the changing social norms and the modernization of the police force in the city.</w:t>
      </w:r>
    </w:p>
    <w:p>
      <w:pPr>
        <w:pStyle w:val="BodyText"/>
      </w:pPr>
      <w:r>
        <w:t xml:space="preserve"> </w:t>
      </w:r>
      <w:r>
        <w:t xml:space="preserve">Ministry of Internal Affairs of Kazakhstan. (2022). Strategic Plan for the Development of the Police System until 2025. Astana: MIA Press Office.</w:t>
      </w:r>
      <w:r>
        <w:t xml:space="preserve"> </w:t>
      </w:r>
    </w:p>
    <w:p>
      <w:pPr>
        <w:pStyle w:val="BodyText"/>
      </w:pPr>
      <w:r>
        <w:t xml:space="preserve">This strategic document outlines the future direction of the Police Officer in Kazakhstan, with specific targets for urban centers like Almaty. It emphasizes the goals of reducing crime rates, improving response times, and enhancing the digital literacy of officers. For the Police Officer in Kazakhstan Almaty, this plan dictates the training requirements and performance metrics expected in the coming years. It details the expansion of specialized units for cybercrime and economic crime, reflecting the changing nature of threats in a modern metropolis. This source is essential for understanding the long-term vision for law enforcement in the region and how the role of the Police Officer in Kazakhstan Almaty is expected to transform to meet future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Kazakhstan Almaty</dc:title>
  <dc:creator/>
  <dc:language>en</dc:language>
  <cp:keywords/>
  <dcterms:created xsi:type="dcterms:W3CDTF">2026-08-07T15:47:50Z</dcterms:created>
  <dcterms:modified xsi:type="dcterms:W3CDTF">2026-08-07T15:47:50Z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