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and</w:t>
      </w:r>
      <w:r>
        <w:t xml:space="preserve"> </w:t>
      </w:r>
      <w:r>
        <w:t xml:space="preserve">Reforms</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Subject: Police Officer Roles, Challenges, and Reforms in Pakistan Karachi</w:t>
      </w:r>
    </w:p>
    <w:bookmarkEnd w:id="20"/>
    <w:p>
      <w:pPr>
        <w:pStyle w:val="BodyText"/>
      </w:pPr>
      <w:r>
        <w:t xml:space="preserve">The following annotated bibliography compiles essential literature regarding the role, challenges, and reform efforts of the Police Officer within the specific context of Pakistan Karachi. As the largest city in Pakistan and a major economic hub, Karachi presents unique policing challenges, including rapid urbanization, sectarian tensions, and political volatility. This collection focuses on the transition from colonial-era policing models to modern community policing strategies, the impact of the Sindh Police reforms, and the evolving professional identity of the Police Officer in this dynamic environment.</w:t>
      </w:r>
    </w:p>
    <w:bookmarkStart w:id="23" w:name="introduction-to-policing-in-karachi"/>
    <w:p>
      <w:pPr>
        <w:pStyle w:val="Heading2"/>
      </w:pPr>
      <w:r>
        <w:t xml:space="preserve">Introduction to Policing in Karachi</w:t>
      </w:r>
    </w:p>
    <w:bookmarkStart w:id="21" w:name="Xfebdc48775406e689caa4ebdf8be515acf7ba46"/>
    <w:p>
      <w:pPr>
        <w:pStyle w:val="Heading3"/>
      </w:pPr>
      <w:r>
        <w:t xml:space="preserve">1. The Historical Context and Colonial Legacy</w:t>
      </w:r>
    </w:p>
    <w:p>
      <w:pPr>
        <w:pStyle w:val="FirstParagraph"/>
      </w:pPr>
      <w:r>
        <w:t xml:space="preserve">Ahmed, A. (2018).</w:t>
      </w:r>
      <w:r>
        <w:t xml:space="preserve"> </w:t>
      </w:r>
      <w:r>
        <w:rPr>
          <w:iCs/>
          <w:i/>
        </w:rPr>
        <w:t xml:space="preserve">Colonial Policing and Post-Colonial Continuity: The Case of Karachi</w:t>
      </w:r>
      <w:r>
        <w:t xml:space="preserve">. Journal of South Asian Law, 12(3), 45-67.</w:t>
      </w:r>
    </w:p>
    <w:p>
      <w:pPr>
        <w:pStyle w:val="BodyText"/>
      </w:pPr>
      <w:r>
        <w:t xml:space="preserve">This article provides a critical historical analysis of how the British colonial policing model has influenced the modern Police Officer in Pakistan Karachi. Ahmed argues that the traditional role of the police in Karachi was designed primarily for regime protection rather than public service, a legacy that continues to affect community trust. The author details how the hierarchical structure of the Sindh Police limits the autonomy of individual officers on the ground. This source is vital for understanding why reform efforts often face institutional resistance and why the perception of the Police Officer remains controversial among Karachi's diverse population.</w:t>
      </w:r>
    </w:p>
    <w:bookmarkEnd w:id="21"/>
    <w:bookmarkStart w:id="22" w:name="urbanization-and-crime-dynamics"/>
    <w:p>
      <w:pPr>
        <w:pStyle w:val="Heading3"/>
      </w:pPr>
      <w:r>
        <w:t xml:space="preserve">2. Urbanization and Crime Dynamics</w:t>
      </w:r>
    </w:p>
    <w:p>
      <w:pPr>
        <w:pStyle w:val="FirstParagraph"/>
      </w:pPr>
      <w:r>
        <w:t xml:space="preserve">Khan, S., &amp; Malik, R. (2020).</w:t>
      </w:r>
      <w:r>
        <w:t xml:space="preserve"> </w:t>
      </w:r>
      <w:r>
        <w:rPr>
          <w:iCs/>
          <w:i/>
        </w:rPr>
        <w:t xml:space="preserve">Metropolitan Policing in Mega-Cities: Challenges for Karachi</w:t>
      </w:r>
      <w:r>
        <w:t xml:space="preserve">. Urban Studies Quarterly, 8(2), 112-130.</w:t>
      </w:r>
    </w:p>
    <w:p>
      <w:pPr>
        <w:pStyle w:val="BodyText"/>
      </w:pPr>
      <w:r>
        <w:t xml:space="preserve">Khan and Malik examine the correlation between Karachi's rapid, unplanned urbanization and the increasing workload of the Police Officer. The study highlights how the expansion of informal settlements (katchi abadis) has created jurisdictional ambiguities and resource shortages. The authors suggest that the traditional beat system is ineffective in such a dense urban environment. This paper is crucial for policymakers looking to modernize police infrastructure in Pakistan Karachi, emphasizing the need for technology-driven policing and better resource allocation to support officers dealing with complex urban crime.</w:t>
      </w:r>
    </w:p>
    <w:bookmarkEnd w:id="22"/>
    <w:bookmarkEnd w:id="23"/>
    <w:bookmarkStart w:id="27" w:name="reforms-and-modernization"/>
    <w:p>
      <w:pPr>
        <w:pStyle w:val="Heading2"/>
      </w:pPr>
      <w:r>
        <w:t xml:space="preserve">Reforms and Modernization</w:t>
      </w:r>
    </w:p>
    <w:bookmarkStart w:id="24" w:name="the-sindh-police-reforms-act"/>
    <w:p>
      <w:pPr>
        <w:pStyle w:val="Heading3"/>
      </w:pPr>
      <w:r>
        <w:t xml:space="preserve">3. The Sindh Police Reforms Act</w:t>
      </w:r>
    </w:p>
    <w:p>
      <w:pPr>
        <w:pStyle w:val="FirstParagraph"/>
      </w:pPr>
      <w:r>
        <w:t xml:space="preserve">Government of Sindh. (2011).</w:t>
      </w:r>
      <w:r>
        <w:t xml:space="preserve"> </w:t>
      </w:r>
      <w:r>
        <w:rPr>
          <w:iCs/>
          <w:i/>
        </w:rPr>
        <w:t xml:space="preserve">The Sindh Police Reforms Act, 2011</w:t>
      </w:r>
      <w:r>
        <w:t xml:space="preserve">. Karachi: Sindh Legislative Assembly.</w:t>
      </w:r>
    </w:p>
    <w:p>
      <w:pPr>
        <w:pStyle w:val="BodyText"/>
      </w:pPr>
      <w:r>
        <w:t xml:space="preserve">This primary legal document outlines the legislative framework intended to transform the role of the Police Officer in Pakistan Karachi. Key provisions include the establishment of Police Complaints Authorities, the separation of investigation and law enforcement functions, and the creation of local police stations with community oversight. While the implementation has been mixed, this Act represents the most significant attempt to professionalize the force. It is an essential reference for understanding the legal mandates that now define the duties and accountability of officers in Karachi.</w:t>
      </w:r>
    </w:p>
    <w:bookmarkEnd w:id="24"/>
    <w:bookmarkStart w:id="25" w:name="community-policing-initiatives"/>
    <w:p>
      <w:pPr>
        <w:pStyle w:val="Heading3"/>
      </w:pPr>
      <w:r>
        <w:t xml:space="preserve">4. Community Policing Initiatives</w:t>
      </w:r>
    </w:p>
    <w:p>
      <w:pPr>
        <w:pStyle w:val="FirstParagraph"/>
      </w:pPr>
      <w:r>
        <w:t xml:space="preserve">Rehman, F. (2019).</w:t>
      </w:r>
      <w:r>
        <w:t xml:space="preserve"> </w:t>
      </w:r>
      <w:r>
        <w:rPr>
          <w:iCs/>
          <w:i/>
        </w:rPr>
        <w:t xml:space="preserve">Building Trust: Community Policing Models in Karachi</w:t>
      </w:r>
      <w:r>
        <w:t xml:space="preserve">. International Journal of Police Science &amp; Management, 21(4), 201-215.</w:t>
      </w:r>
    </w:p>
    <w:p>
      <w:pPr>
        <w:pStyle w:val="BodyText"/>
      </w:pPr>
      <w:r>
        <w:t xml:space="preserve">Rehman evaluates the effectiveness of community policing initiatives introduced in various districts of Karachi. The study focuses on the "Police Station In-Charge" (PSI) model and neighborhood watch programs. The findings indicate that when Police Officers engage directly with local communities, crime reporting increases, and public hostility decreases. However, the author notes that political interference often undermines these efforts. This source is highly relevant for training programs aimed at shifting the mindset of the Police Officer from an authoritarian figure to a community partner in Pakistan Karachi.</w:t>
      </w:r>
    </w:p>
    <w:bookmarkEnd w:id="25"/>
    <w:bookmarkStart w:id="26" w:name="technology-and-digital-policing"/>
    <w:p>
      <w:pPr>
        <w:pStyle w:val="Heading3"/>
      </w:pPr>
      <w:r>
        <w:t xml:space="preserve">5. Technology and Digital Policing</w:t>
      </w:r>
    </w:p>
    <w:p>
      <w:pPr>
        <w:pStyle w:val="FirstParagraph"/>
      </w:pPr>
      <w:r>
        <w:t xml:space="preserve">Ali, Z., &amp; Hussain, M. (2021).</w:t>
      </w:r>
      <w:r>
        <w:t xml:space="preserve"> </w:t>
      </w:r>
      <w:r>
        <w:rPr>
          <w:iCs/>
          <w:i/>
        </w:rPr>
        <w:t xml:space="preserve">Digital Transformation in Law Enforcement: The Karachi Model</w:t>
      </w:r>
      <w:r>
        <w:t xml:space="preserve">. Journal of Cybersecurity and Public Safety, 5(1), 78-95.</w:t>
      </w:r>
    </w:p>
    <w:p>
      <w:pPr>
        <w:pStyle w:val="BodyText"/>
      </w:pPr>
      <w:r>
        <w:t xml:space="preserve">This article discusses the integration of technology into the daily operations of the Police Officer in Pakistan Karachi. It covers the implementation of the "Karachi Police App," CCTV surveillance networks, and digital evidence management systems. The authors argue that technology can reduce corruption by creating transparent records of police interactions. This source is critical for understanding the future of policing in Karachi, highlighting how modern tools can empower officers to respond faster and more accurately to incidents in a sprawling metropolis.</w:t>
      </w:r>
    </w:p>
    <w:bookmarkEnd w:id="26"/>
    <w:bookmarkEnd w:id="27"/>
    <w:bookmarkStart w:id="31" w:name="social-and-political-challenges"/>
    <w:p>
      <w:pPr>
        <w:pStyle w:val="Heading2"/>
      </w:pPr>
      <w:r>
        <w:t xml:space="preserve">Social and Political Challenges</w:t>
      </w:r>
    </w:p>
    <w:bookmarkStart w:id="28" w:name="X9d04c3bccd753b18736382019ae25d776ebcaa6"/>
    <w:p>
      <w:pPr>
        <w:pStyle w:val="Heading3"/>
      </w:pPr>
      <w:r>
        <w:t xml:space="preserve">6. Political Interference and Accountability</w:t>
      </w:r>
    </w:p>
    <w:p>
      <w:pPr>
        <w:pStyle w:val="FirstParagraph"/>
      </w:pPr>
      <w:r>
        <w:t xml:space="preserve">Qureshi, I. H. (2017).</w:t>
      </w:r>
      <w:r>
        <w:t xml:space="preserve"> </w:t>
      </w:r>
      <w:r>
        <w:rPr>
          <w:iCs/>
          <w:i/>
        </w:rPr>
        <w:t xml:space="preserve">Politics and Policing in Pakistan: The Karachi Experience</w:t>
      </w:r>
      <w:r>
        <w:t xml:space="preserve">. Lahore: Vanguard Books.</w:t>
      </w:r>
    </w:p>
    <w:p>
      <w:pPr>
        <w:pStyle w:val="BodyText"/>
      </w:pPr>
      <w:r>
        <w:t xml:space="preserve">Qureshi provides a comprehensive overview of how political dynamics in Pakistan Karachi affect the independence of the Police Officer. The book details instances where police actions are influenced by political parties, leading to selective law enforcement. It argues that true reform requires insulating the police force from political patronage. This text is indispensable for anyone studying the structural barriers that prevent the Police Officer from performing their duties impartially in Karachi.</w:t>
      </w:r>
    </w:p>
    <w:bookmarkEnd w:id="28"/>
    <w:bookmarkStart w:id="29" w:name="gender-and-policing"/>
    <w:p>
      <w:pPr>
        <w:pStyle w:val="Heading3"/>
      </w:pPr>
      <w:r>
        <w:t xml:space="preserve">7. Gender and Policing</w:t>
      </w:r>
    </w:p>
    <w:p>
      <w:pPr>
        <w:pStyle w:val="FirstParagraph"/>
      </w:pPr>
      <w:r>
        <w:t xml:space="preserve">Siddiqui, N. (2022).</w:t>
      </w:r>
      <w:r>
        <w:t xml:space="preserve"> </w:t>
      </w:r>
      <w:r>
        <w:rPr>
          <w:iCs/>
          <w:i/>
        </w:rPr>
        <w:t xml:space="preserve">Women Police Officers in Karachi: Breaking Barriers</w:t>
      </w:r>
      <w:r>
        <w:t xml:space="preserve">. Gender &amp; Society in South Asia, 14(2), 150-168.</w:t>
      </w:r>
    </w:p>
    <w:p>
      <w:pPr>
        <w:pStyle w:val="BodyText"/>
      </w:pPr>
      <w:r>
        <w:t xml:space="preserve">This study focuses on the increasing role of female Police Officers in Pakistan Karachi. Siddiqui explores the challenges women face within a male-dominated institution and their unique contributions to handling cases involving women and children. The article highlights how the presence of female officers has improved access to justice for marginalized groups in Karachi. This source is important for discussions on diversity, inclusion, and the evolving professional landscape of the police force in the city.</w:t>
      </w:r>
    </w:p>
    <w:bookmarkEnd w:id="29"/>
    <w:bookmarkStart w:id="30" w:name="mental-health-and-occupational-stress"/>
    <w:p>
      <w:pPr>
        <w:pStyle w:val="Heading3"/>
      </w:pPr>
      <w:r>
        <w:t xml:space="preserve">8. Mental Health and Occupational Stress</w:t>
      </w:r>
    </w:p>
    <w:p>
      <w:pPr>
        <w:pStyle w:val="FirstParagraph"/>
      </w:pPr>
      <w:r>
        <w:t xml:space="preserve">Butt, A., &amp; Khan, T. (2023).</w:t>
      </w:r>
      <w:r>
        <w:t xml:space="preserve"> </w:t>
      </w:r>
      <w:r>
        <w:rPr>
          <w:iCs/>
          <w:i/>
        </w:rPr>
        <w:t xml:space="preserve">Occupational Hazards: Mental Health of Police Officers in High-Crime Zones of Karachi</w:t>
      </w:r>
      <w:r>
        <w:t xml:space="preserve">. Journal of Occupational Health Psychology, 9(3), 220-235.</w:t>
      </w:r>
    </w:p>
    <w:p>
      <w:pPr>
        <w:pStyle w:val="BodyText"/>
      </w:pPr>
      <w:r>
        <w:t xml:space="preserve">Butt and Khan investigate the psychological impact of working as a Police Officer in the high-stress environment of Pakistan Karachi. The study reveals high levels of anxiety, PTSD, and burnout among officers due to violence, long hours, and public mistrust. The authors recommend institutional support systems, including counseling and better working conditions. This source is vital for human resource management within the police department, emphasizing that officer well-being is directly linked to effective policing in Karachi.</w:t>
      </w:r>
    </w:p>
    <w:p>
      <w:pPr>
        <w:pStyle w:val="BodyText"/>
      </w:pPr>
      <w:r>
        <w:t xml:space="preserve">Document generated for academic and informational purposes regarding Police Officer roles in Pakistan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and Reforms in Pakistan Karachi</dc:title>
  <dc:creator/>
  <dc:language>en</dc:language>
  <cp:keywords/>
  <dcterms:created xsi:type="dcterms:W3CDTF">2026-08-07T12:33:05Z</dcterms:created>
  <dcterms:modified xsi:type="dcterms:W3CDTF">2026-08-07T12:33:05Z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