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Turkey</w:t>
      </w:r>
      <w:r>
        <w:t xml:space="preserve"> </w:t>
      </w:r>
      <w:r>
        <w:t xml:space="preserve">Ankara</w:t>
      </w:r>
    </w:p>
    <w:bookmarkStart w:id="20" w:name="X509dfd175cedf97995b96fe5a040ddc5793a5c1"/>
    <w:p>
      <w:pPr>
        <w:pStyle w:val="Heading1"/>
      </w:pPr>
      <w:r>
        <w:t xml:space="preserve">Annotated Bibliography: Police Officer Roles and Operations in Turkey Ankara</w:t>
      </w:r>
    </w:p>
    <w:p>
      <w:pPr>
        <w:pStyle w:val="FirstParagraph"/>
      </w:pPr>
      <w:r>
        <w:rPr>
          <w:bCs/>
          <w:b/>
        </w:rPr>
        <w:t xml:space="preserve">Subject:</w:t>
      </w:r>
      <w:r>
        <w:t xml:space="preserve"> </w:t>
      </w:r>
      <w:r>
        <w:t xml:space="preserve">Law Enforcement, Public Safety, and Administrative Structure</w:t>
      </w:r>
    </w:p>
    <w:p>
      <w:pPr>
        <w:pStyle w:val="BodyText"/>
      </w:pPr>
      <w:r>
        <w:rPr>
          <w:bCs/>
          <w:b/>
        </w:rPr>
        <w:t xml:space="preserve">Location Focus:</w:t>
      </w:r>
      <w:r>
        <w:t xml:space="preserve"> </w:t>
      </w:r>
      <w:r>
        <w:t xml:space="preserve">Ankara, Turkey</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responsibilities, and operational context of a Police Officer within the specific jurisdiction of Ankara, Turkey. As the capital city of the Republic of Turkey, Ankara presents a unique environment for law enforcement, characterized by its status as a political hub, a rapidly growing metropolis, and a center for government administration. The documents selected below provide a comprehensive overview of the legal framework governing the Turkish Police (Emniyet Genel Müdürlüğü), the specific challenges faced by officers in Ankara, and the evolving nature of policing in a modern Turkish urban setting.</w:t>
      </w:r>
    </w:p>
    <w:p>
      <w:pPr>
        <w:pStyle w:val="BodyText"/>
      </w:pPr>
      <w:r>
        <w:t xml:space="preserve">The following entries are curated to assist researchers, prospective officers, and policy analysts in understanding the multifaceted duties of a Police Officer in Ankara, ranging from traffic control and community policing to counter-terrorism and cybercrime prevention.</w:t>
      </w:r>
    </w:p>
    <w:bookmarkEnd w:id="21"/>
    <w:bookmarkStart w:id="22" w:name="bibliographic-entries"/>
    <w:p>
      <w:pPr>
        <w:pStyle w:val="Heading2"/>
      </w:pPr>
      <w:r>
        <w:t xml:space="preserve">Bibliographic Entries</w:t>
      </w:r>
    </w:p>
    <w:p>
      <w:pPr>
        <w:pStyle w:val="FirstParagraph"/>
      </w:pPr>
      <w:r>
        <w:t xml:space="preserve">General Directorate of Security (Emniyet Genel Müdürlüğü). (2023).</w:t>
      </w:r>
      <w:r>
        <w:t xml:space="preserve"> </w:t>
      </w:r>
      <w:r>
        <w:rPr>
          <w:iCs/>
          <w:i/>
        </w:rPr>
        <w:t xml:space="preserve">Organizational Structure and Duties of the Ankara Security Directorate</w:t>
      </w:r>
      <w:r>
        <w:t xml:space="preserve">. Ankara: Turkish Ministry of Interior.</w:t>
      </w:r>
    </w:p>
    <w:p>
      <w:pPr>
        <w:pStyle w:val="BodyText"/>
      </w:pPr>
      <w:r>
        <w:t xml:space="preserve">This official government publication outlines the hierarchical structure of the police force specifically within the Ankara Security Directorate. It details the division of labor among various units, including the Traffic Police, Criminal Investigation Bureau, and the Special Operations Command. For a Police Officer in Ankara, this document is foundational, as it clarifies the chain of command and the specific jurisdictional boundaries within the city's districts. The text emphasizes the coordination required between local Ankara police units and national security agencies, reflecting the capital's sensitivity. It is a primary source for understanding the administrative expectations placed on officers in Turkey's capital.</w:t>
      </w:r>
    </w:p>
    <w:p>
      <w:pPr>
        <w:pStyle w:val="BodyText"/>
      </w:pPr>
      <w:r>
        <w:t xml:space="preserve">Yılmaz, A., &amp; Kaya, S. (2022).</w:t>
      </w:r>
      <w:r>
        <w:t xml:space="preserve"> </w:t>
      </w:r>
      <w:r>
        <w:rPr>
          <w:iCs/>
          <w:i/>
        </w:rPr>
        <w:t xml:space="preserve">Community Policing Strategies in Metropolitan Turkey: A Case Study of Ankara</w:t>
      </w:r>
      <w:r>
        <w:t xml:space="preserve">. Journal of Turkish Security Studies, 15(3), 45-62.</w:t>
      </w:r>
    </w:p>
    <w:p>
      <w:pPr>
        <w:pStyle w:val="BodyText"/>
      </w:pPr>
      <w:r>
        <w:t xml:space="preserve">This academic article examines the implementation of community policing models in Ankara. It argues that the traditional, authoritarian style of policing is gradually shifting towards a more community-oriented approach to address the diverse needs of Ankara's expanding population. The authors analyze how Police Officers in Ankara interact with local neighborhoods, focusing on crime prevention through engagement rather than solely through enforcement. The study highlights the challenges officers face in building trust with residents in both historic and newly developed urban areas. This resource is critical for understanding the social dimension of being a Police Officer in Turkey's capital.</w:t>
      </w:r>
    </w:p>
    <w:p>
      <w:pPr>
        <w:pStyle w:val="BodyText"/>
      </w:pPr>
      <w:r>
        <w:t xml:space="preserve">Turkish Penal Code (TCK) and Law on Police Duties and Powers (No. 2559). (2021 Revision).</w:t>
      </w:r>
      <w:r>
        <w:t xml:space="preserve"> </w:t>
      </w:r>
      <w:r>
        <w:rPr>
          <w:iCs/>
          <w:i/>
        </w:rPr>
        <w:t xml:space="preserve">Legal Framework for Law Enforcement in Turkey</w:t>
      </w:r>
      <w:r>
        <w:t xml:space="preserve">. Ankara: Official Gazette of the Republic of Turkey.</w:t>
      </w:r>
    </w:p>
    <w:p>
      <w:pPr>
        <w:pStyle w:val="BodyText"/>
      </w:pPr>
      <w:r>
        <w:t xml:space="preserve">This legal compilation provides the statutory basis for the actions of a Police Officer in Turkey. It defines the powers of arrest, use of force, and procedural requirements for investigations. For an officer operating in Ankara, knowledge of these laws is mandatory. The document includes specific amendments relevant to public order and security, which are frequently applied in the capital due to its political significance. This bibliography entry serves as the legal backbone for all operational activities, ensuring that officers in Ankara act within the constitutional limits of the Turkish Republic.</w:t>
      </w:r>
    </w:p>
    <w:p>
      <w:pPr>
        <w:pStyle w:val="BodyText"/>
      </w:pPr>
      <w:r>
        <w:t xml:space="preserve">Demir, H. (2023).</w:t>
      </w:r>
      <w:r>
        <w:t xml:space="preserve"> </w:t>
      </w:r>
      <w:r>
        <w:rPr>
          <w:iCs/>
          <w:i/>
        </w:rPr>
        <w:t xml:space="preserve">Traffic Management and Urban Safety in Ankara</w:t>
      </w:r>
      <w:r>
        <w:t xml:space="preserve">. Ankara University Journal of Social Sciences, 28(1), 112-130.</w:t>
      </w:r>
    </w:p>
    <w:p>
      <w:pPr>
        <w:pStyle w:val="BodyText"/>
      </w:pPr>
      <w:r>
        <w:t xml:space="preserve">Traffic policing constitutes a significant portion of a Police Officer's daily duties in Ankara. This paper investigates the complexities of traffic management in one of Turkey's most congested cities. It discusses the role of traffic police in reducing accidents, managing public transportation hubs, and enforcing regulations. The author highlights the technological advancements adopted by the Ankara Traffic Police, such as automated camera systems and real-time monitoring. This resource is essential for understanding the logistical and technical skills required of officers specializing in traffic control within the Ankara metropolitan area.</w:t>
      </w:r>
    </w:p>
    <w:p>
      <w:pPr>
        <w:pStyle w:val="BodyText"/>
      </w:pPr>
      <w:r>
        <w:t xml:space="preserve">National Intelligence Organization (MİT) &amp; Ministry of Interior. (2022).</w:t>
      </w:r>
      <w:r>
        <w:t xml:space="preserve"> </w:t>
      </w:r>
      <w:r>
        <w:rPr>
          <w:iCs/>
          <w:i/>
        </w:rPr>
        <w:t xml:space="preserve">Counter-Terrorism and Security Protocols in the Capital Region</w:t>
      </w:r>
      <w:r>
        <w:t xml:space="preserve">. Ankara: Government Security Publications.</w:t>
      </w:r>
    </w:p>
    <w:p>
      <w:pPr>
        <w:pStyle w:val="BodyText"/>
      </w:pPr>
      <w:r>
        <w:t xml:space="preserve">Given Ankara's status as the seat of government, security against terrorism and political unrest is paramount. This document outlines the specialized training and operational protocols for Police Officers involved in security details and counter-terrorism efforts. It describes the collaboration between the police and intelligence agencies to protect key government buildings and public events. The text underscores the high-stakes environment in which Ankara officers operate, requiring a level of vigilance and specialized knowledge not always necessary in other Turkish cities. It is a key resource for understanding the security-focused aspect of policing in the capital.</w:t>
      </w:r>
    </w:p>
    <w:p>
      <w:pPr>
        <w:pStyle w:val="BodyText"/>
      </w:pPr>
      <w:r>
        <w:t xml:space="preserve">Çelik, M. (2021).</w:t>
      </w:r>
      <w:r>
        <w:t xml:space="preserve"> </w:t>
      </w:r>
      <w:r>
        <w:rPr>
          <w:iCs/>
          <w:i/>
        </w:rPr>
        <w:t xml:space="preserve">Cybercrime and Digital Policing in Turkey: The Ankara Perspective</w:t>
      </w:r>
      <w:r>
        <w:t xml:space="preserve">. International Journal of Law and Information Technology, 29(4), 301-318.</w:t>
      </w:r>
    </w:p>
    <w:p>
      <w:pPr>
        <w:pStyle w:val="BodyText"/>
      </w:pPr>
      <w:r>
        <w:t xml:space="preserve">As Ankara is also a hub for technology and government data, cybercrime is a growing concern. This article explores the emergence of digital policing units within the Ankara Security Directorate. It details how Police Officers are being trained to investigate online fraud, cyberbullying, and digital threats. The author notes the increasing demand for officers with technical expertise. This entry is vital for understanding the modernization of the police force in Turkey and the new skill sets required for officers serving in Ankara's evolving digital landscape.</w:t>
      </w:r>
    </w:p>
    <w:p>
      <w:pPr>
        <w:pStyle w:val="BodyText"/>
      </w:pPr>
      <w:r>
        <w:t xml:space="preserve">Turkish Police Academy (Emniyet Genel Müdürlüğü Eğitim Dairesi Başkanlığı). (2023).</w:t>
      </w:r>
      <w:r>
        <w:t xml:space="preserve"> </w:t>
      </w:r>
      <w:r>
        <w:rPr>
          <w:iCs/>
          <w:i/>
        </w:rPr>
        <w:t xml:space="preserve">Curriculum and Training Standards for New Recruits</w:t>
      </w:r>
      <w:r>
        <w:t xml:space="preserve">. Ankara: Police Academy Press.</w:t>
      </w:r>
    </w:p>
    <w:p>
      <w:pPr>
        <w:pStyle w:val="BodyText"/>
      </w:pPr>
      <w:r>
        <w:t xml:space="preserve">This document provides insight into the rigorous training process that every Police Officer in Turkey must undergo before deployment. It covers physical fitness, legal education, firearms training, and psychological assessment. For those interested in the profession in Ankara, this resource outlines the high standards expected of recruits. It also highlights the emphasis on discipline and loyalty to the state, which are core values in the Turkish police culture. Understanding this training framework is essential for appreciating the professionalism and preparedness of officers in Ankara.</w:t>
      </w:r>
    </w:p>
    <w:p>
      <w:pPr>
        <w:pStyle w:val="BodyText"/>
      </w:pPr>
      <w:r>
        <w:t xml:space="preserve">Özkan, T. (2022).</w:t>
      </w:r>
      <w:r>
        <w:t xml:space="preserve"> </w:t>
      </w:r>
      <w:r>
        <w:rPr>
          <w:iCs/>
          <w:i/>
        </w:rPr>
        <w:t xml:space="preserve">Public Perception of Police in Ankara: Trust, Legitimacy, and Accountability</w:t>
      </w:r>
      <w:r>
        <w:t xml:space="preserve">. Ankara Center for Holocaust and Genocide Studies, 19(2), 88-105.</w:t>
      </w:r>
    </w:p>
    <w:p>
      <w:pPr>
        <w:pStyle w:val="BodyText"/>
      </w:pPr>
      <w:r>
        <w:t xml:space="preserve">This sociological study surveys the attitudes of Ankara residents towards the police force. It reveals mixed perceptions, with high levels of trust in traffic police but more skepticism regarding investigative units. The article discusses the importance of transparency and accountability in enhancing the legitimacy of Police Officers in the eyes of the public. It provides valuable context for officers seeking to improve community relations and for policymakers aiming to reform policing practices in the capital. This resource bridges the gap between police operations and public opinion in Turkey.</w:t>
      </w:r>
    </w:p>
    <w:bookmarkEnd w:id="22"/>
    <w:p>
      <w:pPr>
        <w:pStyle w:val="BodyText"/>
      </w:pPr>
      <w:r>
        <w:t xml:space="preserve">Document generated for educational and informational purposes regarding Police Officer roles in Turkey Ankara.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Turkey Ankara</dc:title>
  <dc:creator/>
  <dc:language>en</dc:language>
  <cp:keywords/>
  <dcterms:created xsi:type="dcterms:W3CDTF">2026-08-07T03:01:47Z</dcterms:created>
  <dcterms:modified xsi:type="dcterms:W3CDTF">2026-08-07T03:01:47Z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