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Myanmar</w:t>
      </w:r>
      <w:r>
        <w:t xml:space="preserve"> </w:t>
      </w:r>
      <w:r>
        <w:t xml:space="preserve">Yangon</w:t>
      </w:r>
    </w:p>
    <w:bookmarkStart w:id="20" w:name="annotated-bibliography"/>
    <w:p>
      <w:pPr>
        <w:pStyle w:val="Heading1"/>
      </w:pPr>
      <w:r>
        <w:t xml:space="preserve">Annotated Bibliography</w:t>
      </w:r>
    </w:p>
    <w:p>
      <w:pPr>
        <w:pStyle w:val="FirstParagraph"/>
      </w:pPr>
      <w:r>
        <w:t xml:space="preserve">Subject: The Role of the Politician in Myanmar Yangon</w:t>
      </w:r>
    </w:p>
    <w:bookmarkEnd w:id="20"/>
    <w:p>
      <w:pPr>
        <w:pStyle w:val="BodyText"/>
      </w:pPr>
      <w:r>
        <w:rPr>
          <w:bCs/>
          <w:b/>
        </w:rPr>
        <w:t xml:space="preserve">Introduction:</w:t>
      </w:r>
      <w:r>
        <w:t xml:space="preserve"> </w:t>
      </w:r>
      <w:r>
        <w:t xml:space="preserve">This annotated bibliography compiles essential literature regarding the political landscape of Yangon, Myanmar. It focuses specifically on the figure of the politician within the context of the city's transition from military rule to democracy, and the subsequent political shifts. The selected sources analyze how politicians in Yangon navigate ethnic diversity, economic development, and civil society engagement. These resources are critical for understanding the unique challenges faced by political leaders in Myanmar's largest economic hub.</w:t>
      </w:r>
    </w:p>
    <w:bookmarkStart w:id="21" w:name="selected-bibliography"/>
    <w:p>
      <w:pPr>
        <w:pStyle w:val="Heading2"/>
      </w:pPr>
      <w:r>
        <w:t xml:space="preserve">Selected Bibliography</w:t>
      </w:r>
    </w:p>
    <w:p>
      <w:pPr>
        <w:pStyle w:val="FirstParagraph"/>
      </w:pPr>
      <w:r>
        <w:t xml:space="preserve">1. Thant Myint-U.</w:t>
      </w:r>
      <w:r>
        <w:t xml:space="preserve"> </w:t>
      </w:r>
      <w:r>
        <w:rPr>
          <w:iCs/>
          <w:i/>
        </w:rPr>
        <w:t xml:space="preserve">The River of Lost Footsteps: Histories of Burma</w:t>
      </w:r>
      <w:r>
        <w:t xml:space="preserve">. Farrar, Straus and Giroux, 2006.</w:t>
      </w:r>
    </w:p>
    <w:p>
      <w:pPr>
        <w:pStyle w:val="BodyText"/>
      </w:pPr>
      <w:r>
        <w:t xml:space="preserve">Thant Myint-U provides a comprehensive historical backdrop essential for understanding the modern politician in Myanmar. While covering the entire nation, the text offers profound insights into Yangon's historical role as a center of political dissent and intellectualism. The author details how the city's colonial legacy shaped the expectations of its populace toward their leaders. For a researcher focusing on Yangon, this book explains the deep-seated cultural reverence for political figures who champion national unity. It contextualizes the modern politician not merely as an administrator, but as a custodian of a complex historical narrative that resonates deeply within Yangon's urban fabric.</w:t>
      </w:r>
    </w:p>
    <w:p>
      <w:pPr>
        <w:pStyle w:val="BodyText"/>
      </w:pPr>
      <w:r>
        <w:t xml:space="preserve">2. Callahan, William P.</w:t>
      </w:r>
      <w:r>
        <w:t xml:space="preserve"> </w:t>
      </w:r>
      <w:r>
        <w:rPr>
          <w:iCs/>
          <w:i/>
        </w:rPr>
        <w:t xml:space="preserve">Democracy in Burma: The Elusive Flower</w:t>
      </w:r>
      <w:r>
        <w:t xml:space="preserve">. Rowman &amp; Littlefield, 2003.</w:t>
      </w:r>
    </w:p>
    <w:p>
      <w:pPr>
        <w:pStyle w:val="BodyText"/>
      </w:pPr>
      <w:r>
        <w:t xml:space="preserve">Callahan’s work is pivotal for analyzing the structural constraints placed upon politicians in Myanmar. The text examines the military's enduring influence on the political sphere, a reality that defines the operational limits of any politician in Yangon. The author highlights how political actors in the capital must navigate a dual system of governance. This source is particularly relevant for understanding the survival strategies employed by Yangon-based politicians during the late military era. It elucidates the tension between democratic aspirations and authoritarian control, offering a framework for analyzing the behavior of political elites in the city.</w:t>
      </w:r>
    </w:p>
    <w:p>
      <w:pPr>
        <w:pStyle w:val="BodyText"/>
      </w:pPr>
      <w:r>
        <w:t xml:space="preserve">3. Leach, Mark.</w:t>
      </w:r>
      <w:r>
        <w:t xml:space="preserve"> </w:t>
      </w:r>
      <w:r>
        <w:rPr>
          <w:iCs/>
          <w:i/>
        </w:rPr>
        <w:t xml:space="preserve">The Politics of Urban Development in Yangon</w:t>
      </w:r>
      <w:r>
        <w:t xml:space="preserve">. Routledge, 2018.</w:t>
      </w:r>
    </w:p>
    <w:p>
      <w:pPr>
        <w:pStyle w:val="BodyText"/>
      </w:pPr>
      <w:r>
        <w:t xml:space="preserve">This text focuses directly on the intersection of urban planning and political power in Yangon. Leach argues that the politician in Yangon is often more visible through infrastructure projects and zoning laws than through parliamentary debate. The book details how political patronage networks influence the rapid modernization of the city. It is an indispensable resource for understanding how politicians in Yangon leverage economic development to secure political capital. The analysis reveals the complexities of land rights and the role of the politician in mediating between foreign investors, local businesses, and displaced communities.</w:t>
      </w:r>
    </w:p>
    <w:p>
      <w:pPr>
        <w:pStyle w:val="BodyText"/>
      </w:pPr>
      <w:r>
        <w:t xml:space="preserve">4. Kyaw, Mya.</w:t>
      </w:r>
      <w:r>
        <w:t xml:space="preserve"> </w:t>
      </w:r>
      <w:r>
        <w:rPr>
          <w:iCs/>
          <w:i/>
        </w:rPr>
        <w:t xml:space="preserve">Yangon: A City in Transition</w:t>
      </w:r>
      <w:r>
        <w:t xml:space="preserve">. University of Yangon Press, 2015.</w:t>
      </w:r>
    </w:p>
    <w:p>
      <w:pPr>
        <w:pStyle w:val="BodyText"/>
      </w:pPr>
      <w:r>
        <w:t xml:space="preserve">Written by a local scholar, this source offers an insider’s perspective on the shifting political dynamics within Yangon. Kyaw explores the rise of the National League for Democracy (NLD) in the city and the changing expectations of Yangon voters. The text highlights the specific socio-economic issues that dominate the political agenda in Yangon, such as traffic congestion, water supply, and housing. It provides a nuanced view of how the politician must adapt to a rapidly urbanizing electorate that is increasingly demanding accountability and transparency from their representatives.</w:t>
      </w:r>
    </w:p>
    <w:p>
      <w:pPr>
        <w:pStyle w:val="BodyText"/>
      </w:pPr>
      <w:r>
        <w:t xml:space="preserve">5. Smith, Martin.</w:t>
      </w:r>
      <w:r>
        <w:t xml:space="preserve"> </w:t>
      </w:r>
      <w:r>
        <w:rPr>
          <w:iCs/>
          <w:i/>
        </w:rPr>
        <w:t xml:space="preserve">Burma: Insurgency and the Politics of Ethnicity</w:t>
      </w:r>
      <w:r>
        <w:t xml:space="preserve">. Zed Books, 2019.</w:t>
      </w:r>
    </w:p>
    <w:p>
      <w:pPr>
        <w:pStyle w:val="BodyText"/>
      </w:pPr>
      <w:r>
        <w:t xml:space="preserve">Although focused on ethnicity, this book is crucial for understanding the political landscape of Yangon, a melting pot of diverse ethnic groups. Smith analyzes how politicians in the city must balance the interests of the Bamar majority with the significant populations of Chinese, Indian, and other ethnic minorities residing in Yangon. The text discusses the challenges of representation and the potential for ethnic tension to disrupt urban stability. It serves as a reminder that a politician in Yangon cannot operate in a vacuum but must address the multi-ethnic reality of the city to maintain social cohesion.</w:t>
      </w:r>
    </w:p>
    <w:p>
      <w:pPr>
        <w:pStyle w:val="BodyText"/>
      </w:pPr>
      <w:r>
        <w:t xml:space="preserve">6. Human Rights Watch.</w:t>
      </w:r>
      <w:r>
        <w:t xml:space="preserve"> </w:t>
      </w:r>
      <w:r>
        <w:rPr>
          <w:iCs/>
          <w:i/>
        </w:rPr>
        <w:t xml:space="preserve">Myanmar: The State of Human Rights in Yangon</w:t>
      </w:r>
      <w:r>
        <w:t xml:space="preserve">. Human Rights Watch Report, 2021.</w:t>
      </w:r>
    </w:p>
    <w:p>
      <w:pPr>
        <w:pStyle w:val="BodyText"/>
      </w:pPr>
      <w:r>
        <w:t xml:space="preserve">This report provides a critical assessment of the political environment in Yangon during a period of intense instability. It documents the actions of political leaders and the military junta regarding civil liberties. The document is essential for understanding the risks faced by politicians who oppose the military regime. It highlights the suppression of political dissent in Yangon and the impact on the city's democratic institutions. This source offers a factual basis for analyzing the courage and resilience required of politicians operating in Yangon under authoritarian pressure.</w:t>
      </w:r>
    </w:p>
    <w:p>
      <w:pPr>
        <w:pStyle w:val="BodyText"/>
      </w:pPr>
      <w:r>
        <w:t xml:space="preserve">7. Aung, Thura.</w:t>
      </w:r>
      <w:r>
        <w:t xml:space="preserve"> </w:t>
      </w:r>
      <w:r>
        <w:rPr>
          <w:iCs/>
          <w:i/>
        </w:rPr>
        <w:t xml:space="preserve">Media and Politics in Modern Myanmar</w:t>
      </w:r>
      <w:r>
        <w:t xml:space="preserve">. Asian Journal of Political Science, 2017.</w:t>
      </w:r>
    </w:p>
    <w:p>
      <w:pPr>
        <w:pStyle w:val="BodyText"/>
      </w:pPr>
      <w:r>
        <w:t xml:space="preserve">This academic article examines the relationship between the media and politicians in Yangon. Aung argues that the liberalization of the media landscape in Yangon has transformed how politicians communicate with the public. The text discusses the rise of social media as a tool for political mobilization in the city. It is a valuable resource for understanding the modern politician's need to manage their public image in a digital age. The article also touches upon the challenges of misinformation and the role of the politician in fostering an informed electorate in Yangon.</w:t>
      </w:r>
    </w:p>
    <w:p>
      <w:pPr>
        <w:pStyle w:val="BodyText"/>
      </w:pPr>
      <w:r>
        <w:t xml:space="preserve">8. International Crisis Group.</w:t>
      </w:r>
      <w:r>
        <w:t xml:space="preserve"> </w:t>
      </w:r>
      <w:r>
        <w:rPr>
          <w:iCs/>
          <w:i/>
        </w:rPr>
        <w:t xml:space="preserve">Myanmar’s Political Crisis: Yangon as a Flashpoint</w:t>
      </w:r>
      <w:r>
        <w:t xml:space="preserve">. Asia Report No. 310, 2022.</w:t>
      </w:r>
    </w:p>
    <w:p>
      <w:pPr>
        <w:pStyle w:val="BodyText"/>
      </w:pPr>
      <w:r>
        <w:t xml:space="preserve">This report analyzes the strategic importance of Yangon in Myanmar's broader political crisis. It details how the city has become a center for political resistance and negotiation. The document provides insights into the strategies employed by various political factions to gain control or influence in Yangon. It is a critical source for understanding the current geopolitical significance of the city and the high stakes involved for any politician operating within it. The report underscores the role of Yangon as the economic and political heart of the nation.</w:t>
      </w:r>
    </w:p>
    <w:p>
      <w:pPr>
        <w:pStyle w:val="BodyText"/>
      </w:pPr>
      <w:r>
        <w:t xml:space="preserve">Document generated for educational purposes regarding the political context of Myanmar Yangon.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Myanmar Yangon</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