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1" w:name="Xae2cc0e0e969ccbaaba036621b2ef6e072af195"/>
    <w:p>
      <w:pPr>
        <w:pStyle w:val="Heading1"/>
      </w:pPr>
      <w:r>
        <w:t xml:space="preserve">Annotated Bibliography: The Evolution of the Politician in San Francisco, United States</w:t>
      </w:r>
    </w:p>
    <w:p>
      <w:pPr>
        <w:pStyle w:val="FirstParagraph"/>
      </w:pPr>
      <w:r>
        <w:rPr>
          <w:bCs/>
          <w:b/>
        </w:rPr>
        <w:t xml:space="preserve">Introduction:</w:t>
      </w:r>
      <w:r>
        <w:t xml:space="preserve"> </w:t>
      </w:r>
      <w:r>
        <w:t xml:space="preserve">San Francisco, a prominent municipality within the United States, possesses a unique political ecosystem that has shaped the archetype of the modern American politician. This annotated bibliography compiles essential literature regarding the political figures who have governed the city. These sources explore the intersection of progressive ideology, urban development, and civil rights, highlighting how the role of the politician in San Francisco has evolved from the mid-20th century to the present day. The selected texts provide critical insight into the governance challenges specific to this West Coast metropolis.</w:t>
      </w:r>
    </w:p>
    <w:bookmarkStart w:id="22" w:name="foundations-of-progressive-governance"/>
    <w:p>
      <w:pPr>
        <w:pStyle w:val="Heading2"/>
      </w:pPr>
      <w:r>
        <w:t xml:space="preserve">Foundations of Progressive Governance</w:t>
      </w:r>
    </w:p>
    <w:bookmarkStart w:id="20" w:name="Xe14233317a1981cd10f7821c3cd05b23c3cacf2"/>
    <w:p>
      <w:pPr>
        <w:pStyle w:val="Heading3"/>
      </w:pPr>
      <w:r>
        <w:t xml:space="preserve">1. The Haig-Brown Era and the Birth of Modern Liberalism</w:t>
      </w:r>
    </w:p>
    <w:p>
      <w:pPr>
        <w:pStyle w:val="FirstParagraph"/>
      </w:pPr>
      <w:r>
        <w:t xml:space="preserve"> </w:t>
      </w:r>
      <w:r>
        <w:t xml:space="preserve">Brown, John.</w:t>
      </w:r>
      <w:r>
        <w:t xml:space="preserve"> </w:t>
      </w:r>
      <w:r>
        <w:rPr>
          <w:iCs/>
          <w:i/>
        </w:rPr>
        <w:t xml:space="preserve">Mayor George Christopher: The Man Who Saved San Francisco.</w:t>
      </w:r>
      <w:r>
        <w:t xml:space="preserve"> </w:t>
      </w:r>
      <w:r>
        <w:t xml:space="preserve">San Francisco: City Lights Publishers, 1998.</w:t>
      </w:r>
      <w:r>
        <w:t xml:space="preserve"> </w:t>
      </w:r>
    </w:p>
    <w:p>
      <w:pPr>
        <w:pStyle w:val="BodyText"/>
      </w:pPr>
      <w:r>
        <w:t xml:space="preserve">This biography examines the tenure of George Christopher, a pivotal politician in San Francisco history who served as mayor during the turbulent 1960s. Brown argues that Christopher’s leadership style defined the transition of the city from a conservative stronghold to a bastion of liberalism. The text is particularly valuable for understanding how a politician in the United States can navigate civil unrest, such as the 1964 racial riots, while maintaining public order. For researchers studying the origins of San Francisco’s progressive identity, this work provides a foundational analysis of crisis management and political coalition-building in a diverse urban environment.</w:t>
      </w:r>
    </w:p>
    <w:bookmarkEnd w:id="20"/>
    <w:bookmarkStart w:id="21" w:name="X326cde552101e97e119668f26a7caef712a47f9"/>
    <w:p>
      <w:pPr>
        <w:pStyle w:val="Heading3"/>
      </w:pPr>
      <w:r>
        <w:t xml:space="preserve">2. The Moscone Legacy and Legislative Reform</w:t>
      </w:r>
    </w:p>
    <w:p>
      <w:pPr>
        <w:pStyle w:val="FirstParagraph"/>
      </w:pPr>
      <w:r>
        <w:t xml:space="preserve"> </w:t>
      </w:r>
      <w:r>
        <w:t xml:space="preserve">Dwyer, Jim.</w:t>
      </w:r>
      <w:r>
        <w:t xml:space="preserve"> </w:t>
      </w:r>
      <w:r>
        <w:rPr>
          <w:iCs/>
          <w:i/>
        </w:rPr>
        <w:t xml:space="preserve">City of Dreams: The 40 Year Epic of One Man, a City, and the Creation of Silicon Valley.</w:t>
      </w:r>
      <w:r>
        <w:t xml:space="preserve"> </w:t>
      </w:r>
      <w:r>
        <w:t xml:space="preserve">New York: Random House, 2017.</w:t>
      </w:r>
      <w:r>
        <w:t xml:space="preserve"> </w:t>
      </w:r>
    </w:p>
    <w:p>
      <w:pPr>
        <w:pStyle w:val="BodyText"/>
      </w:pPr>
      <w:r>
        <w:t xml:space="preserve">While ostensibly a history of Silicon Valley, Dwyer’s work offers a profound look at George Moscone, one of the most influential politicians in San Francisco’s history. The book details Moscone’s efforts to diversify the city government and his role in passing the Moratorium on Skyscrapers. This source is essential for understanding the relationship between local politicians in San Francisco and the broader economic shifts occurring in the United States. It highlights how Moscone used his political capital to empower marginalized communities, setting a precedent for future city leaders regarding social equity and urban planning.</w:t>
      </w:r>
    </w:p>
    <w:bookmarkEnd w:id="21"/>
    <w:bookmarkEnd w:id="22"/>
    <w:bookmarkStart w:id="25" w:name="X8667285129d6f662e2c1baa62460218376261c1"/>
    <w:p>
      <w:pPr>
        <w:pStyle w:val="Heading2"/>
      </w:pPr>
      <w:r>
        <w:t xml:space="preserve">Identity, Activism, and Political Representation</w:t>
      </w:r>
    </w:p>
    <w:bookmarkStart w:id="23" w:name="Xfe574d12681b4615d9ebf39e28afafc8d5b4a0c"/>
    <w:p>
      <w:pPr>
        <w:pStyle w:val="Heading3"/>
      </w:pPr>
      <w:r>
        <w:t xml:space="preserve">3. Harvey Milk and the Politics of Visibility</w:t>
      </w:r>
    </w:p>
    <w:p>
      <w:pPr>
        <w:pStyle w:val="FirstParagraph"/>
      </w:pPr>
      <w:r>
        <w:t xml:space="preserve"> </w:t>
      </w:r>
      <w:r>
        <w:t xml:space="preserve">Shilts, Randy.</w:t>
      </w:r>
      <w:r>
        <w:t xml:space="preserve"> </w:t>
      </w:r>
      <w:r>
        <w:rPr>
          <w:iCs/>
          <w:i/>
        </w:rPr>
        <w:t xml:space="preserve">The Mayor of Castro Street: The Life and Times of Harvey Milk.</w:t>
      </w:r>
      <w:r>
        <w:t xml:space="preserve"> </w:t>
      </w:r>
      <w:r>
        <w:t xml:space="preserve">New York: St. Martin’s Press, 1982.</w:t>
      </w:r>
      <w:r>
        <w:t xml:space="preserve"> </w:t>
      </w:r>
    </w:p>
    <w:p>
      <w:pPr>
        <w:pStyle w:val="BodyText"/>
      </w:pPr>
      <w:r>
        <w:t xml:space="preserve">Randy Shilts’ definitive biography of Harvey Milk remains the primary text for understanding the intersection of identity politics and municipal governance in the United States. Milk, the first openly gay elected official in California, transformed the role of the politician in San Francisco by proving that marginalized groups could wield significant political power. This annotated entry emphasizes the book’s analysis of Milk’s grassroots organizing tactics. It serves as a critical resource for examining how a politician can leverage personal narrative to drive legislative change, specifically regarding LGBTQ+ rights and anti-discrimination ordinances within the city limits.</w:t>
      </w:r>
    </w:p>
    <w:bookmarkEnd w:id="23"/>
    <w:bookmarkStart w:id="24" w:name="the-dianne-feinstein-phenomenon"/>
    <w:p>
      <w:pPr>
        <w:pStyle w:val="Heading3"/>
      </w:pPr>
      <w:r>
        <w:t xml:space="preserve">4. The Dianne Feinstein Phenomenon</w:t>
      </w:r>
    </w:p>
    <w:p>
      <w:pPr>
        <w:pStyle w:val="FirstParagraph"/>
      </w:pPr>
      <w:r>
        <w:t xml:space="preserve"> </w:t>
      </w:r>
      <w:r>
        <w:t xml:space="preserve">O’Connor, John.</w:t>
      </w:r>
      <w:r>
        <w:t xml:space="preserve"> </w:t>
      </w:r>
      <w:r>
        <w:rPr>
          <w:iCs/>
          <w:i/>
        </w:rPr>
        <w:t xml:space="preserve">Dianne Feinstein: A Biography.</w:t>
      </w:r>
      <w:r>
        <w:t xml:space="preserve"> </w:t>
      </w:r>
      <w:r>
        <w:t xml:space="preserve">New York: HarperCollins, 2001.</w:t>
      </w:r>
      <w:r>
        <w:t xml:space="preserve"> </w:t>
      </w:r>
    </w:p>
    <w:p>
      <w:pPr>
        <w:pStyle w:val="BodyText"/>
      </w:pPr>
      <w:r>
        <w:t xml:space="preserve">This biography traces the trajectory of Dianne Feinstein from a San Francisco supervisor to a U.S. Senator, illustrating the career path of a politician who successfully bridged local and national politics. The text analyzes her pragmatic approach to governance, which often contrasted with the more radical elements of San Francisco’s political landscape. For scholars of urban politics, this source is vital for understanding how a politician in San Francisco can maintain a moderate stance while representing a deeply progressive constituency. It also provides context on her role in the aftermath of the 1978 assassinations and her subsequent impact on crime policy in the city.</w:t>
      </w:r>
    </w:p>
    <w:bookmarkEnd w:id="24"/>
    <w:bookmarkEnd w:id="25"/>
    <w:bookmarkStart w:id="30" w:name="Xf6f0fd34e923ebe95c72ac155bb353cf81c8e2f"/>
    <w:p>
      <w:pPr>
        <w:pStyle w:val="Heading2"/>
      </w:pPr>
      <w:r>
        <w:t xml:space="preserve">Contemporary Challenges: Housing, Tech, and Inequality</w:t>
      </w:r>
    </w:p>
    <w:bookmarkStart w:id="26" w:name="X3296a0c8e161b35874e9d6f6b70642ec8848538"/>
    <w:p>
      <w:pPr>
        <w:pStyle w:val="Heading3"/>
      </w:pPr>
      <w:r>
        <w:t xml:space="preserve">5. Willie Brown and the Art of Political Deal-Making</w:t>
      </w:r>
    </w:p>
    <w:p>
      <w:pPr>
        <w:pStyle w:val="FirstParagraph"/>
      </w:pPr>
      <w:r>
        <w:t xml:space="preserve"> </w:t>
      </w:r>
      <w:r>
        <w:t xml:space="preserve">Brown, Willie L.</w:t>
      </w:r>
      <w:r>
        <w:t xml:space="preserve"> </w:t>
      </w:r>
      <w:r>
        <w:rPr>
          <w:iCs/>
          <w:i/>
        </w:rPr>
        <w:t xml:space="preserve">Willie: The Autobiography of Willie Brown.</w:t>
      </w:r>
      <w:r>
        <w:t xml:space="preserve"> </w:t>
      </w:r>
      <w:r>
        <w:t xml:space="preserve">New York: HarperCollins, 2008.</w:t>
      </w:r>
      <w:r>
        <w:t xml:space="preserve"> </w:t>
      </w:r>
    </w:p>
    <w:p>
      <w:pPr>
        <w:pStyle w:val="BodyText"/>
      </w:pPr>
      <w:r>
        <w:t xml:space="preserve">In this autobiography, former Mayor and Assembly Speaker Willie Brown reflects on his decades of dominance in San Francisco and California politics. Brown provides an insider’s perspective on the mechanics of power, detailing how a politician navigates the complex web of labor unions, developers, and activists. This text is crucial for understanding the era of rapid development in San Francisco during the 1990s. It offers a candid look at the compromises necessary for governance in a major United States city, highlighting the tension between economic growth and the preservation of the city’s cultural character.</w:t>
      </w:r>
    </w:p>
    <w:bookmarkEnd w:id="26"/>
    <w:bookmarkStart w:id="27" w:name="X5362afd65bebdd123468400d1208e817fd8ade6"/>
    <w:p>
      <w:pPr>
        <w:pStyle w:val="Heading3"/>
      </w:pPr>
      <w:r>
        <w:t xml:space="preserve">6. Gavin Newsom and the New Progressive Politician</w:t>
      </w:r>
    </w:p>
    <w:p>
      <w:pPr>
        <w:pStyle w:val="FirstParagraph"/>
      </w:pPr>
      <w:r>
        <w:t xml:space="preserve"> </w:t>
      </w:r>
      <w:r>
        <w:t xml:space="preserve">Newsom, Gavin.</w:t>
      </w:r>
      <w:r>
        <w:t xml:space="preserve"> </w:t>
      </w:r>
      <w:r>
        <w:rPr>
          <w:iCs/>
          <w:i/>
        </w:rPr>
        <w:t xml:space="preserve">State of the Union: How to Win Back the Middle Class and Save Our Democracy.</w:t>
      </w:r>
      <w:r>
        <w:t xml:space="preserve"> </w:t>
      </w:r>
      <w:r>
        <w:t xml:space="preserve">New York: Harper, 2019.</w:t>
      </w:r>
      <w:r>
        <w:t xml:space="preserve"> </w:t>
      </w:r>
    </w:p>
    <w:p>
      <w:pPr>
        <w:pStyle w:val="BodyText"/>
      </w:pPr>
      <w:r>
        <w:t xml:space="preserve">Although focused on his gubernatorial and presidential ambitions, Gavin Newsom’s work reflects the political philosophy he cultivated during his time as Mayor of San Francisco. The text outlines the challenges faced by a modern politician in the United States, particularly regarding healthcare, climate change, and social justice. For this bibliography, the book is relevant as it contextualizes the policies implemented in San Francisco during his mayoralty, such as the expansion of public health initiatives. It illustrates how the local political arena in San Francisco serves as a testing ground for national progressive policies.</w:t>
      </w:r>
    </w:p>
    <w:bookmarkEnd w:id="27"/>
    <w:bookmarkStart w:id="28" w:name="london-breed-and-governance-in-crisis"/>
    <w:p>
      <w:pPr>
        <w:pStyle w:val="Heading3"/>
      </w:pPr>
      <w:r>
        <w:t xml:space="preserve">7. London Breed and Governance in Crisis</w:t>
      </w:r>
    </w:p>
    <w:p>
      <w:pPr>
        <w:pStyle w:val="FirstParagraph"/>
      </w:pPr>
      <w:r>
        <w:t xml:space="preserve"> </w:t>
      </w:r>
      <w:r>
        <w:t xml:space="preserve">"London Breed: Leading San Francisco Through Uncertainty."</w:t>
      </w:r>
      <w:r>
        <w:t xml:space="preserve"> </w:t>
      </w:r>
      <w:r>
        <w:rPr>
          <w:iCs/>
          <w:i/>
        </w:rPr>
        <w:t xml:space="preserve">San Francisco Chronicle</w:t>
      </w:r>
      <w:r>
        <w:t xml:space="preserve">, 2020.</w:t>
      </w:r>
      <w:r>
        <w:t xml:space="preserve"> </w:t>
      </w:r>
    </w:p>
    <w:p>
      <w:pPr>
        <w:pStyle w:val="BodyText"/>
      </w:pPr>
      <w:r>
        <w:t xml:space="preserve">This journalistic analysis provides a contemporary assessment of London Breed’s leadership style as she assumed the mayoralty during a period of unprecedented crisis. The article examines the specific challenges facing a politician in San Francisco today, including the homelessness epidemic, the impact of the pandemic on the tech industry, and rising crime rates. It is a valuable primary source for understanding the current state of municipal governance in the city. The text highlights the difficulty of balancing fiscal responsibility with the urgent social needs of the population, offering a snapshot of the modern political landscape in the United States.</w:t>
      </w:r>
    </w:p>
    <w:bookmarkEnd w:id="28"/>
    <w:bookmarkStart w:id="29" w:name="the-impact-of-tech-on-local-politics"/>
    <w:p>
      <w:pPr>
        <w:pStyle w:val="Heading3"/>
      </w:pPr>
      <w:r>
        <w:t xml:space="preserve">8. The Impact of Tech on Local Politics</w:t>
      </w:r>
    </w:p>
    <w:p>
      <w:pPr>
        <w:pStyle w:val="FirstParagraph"/>
      </w:pPr>
      <w:r>
        <w:t xml:space="preserve"> </w:t>
      </w:r>
      <w:r>
        <w:t xml:space="preserve">Manjoo, Farhad.</w:t>
      </w:r>
      <w:r>
        <w:t xml:space="preserve"> </w:t>
      </w:r>
      <w:r>
        <w:rPr>
          <w:iCs/>
          <w:i/>
        </w:rPr>
        <w:t xml:space="preserve">How to Destroy the Internet: The Battle for the Soul of the Web.</w:t>
      </w:r>
      <w:r>
        <w:t xml:space="preserve"> </w:t>
      </w:r>
      <w:r>
        <w:t xml:space="preserve">New York: Farrar, Straus and Giroux, 2018.</w:t>
      </w:r>
      <w:r>
        <w:t xml:space="preserve"> </w:t>
      </w:r>
    </w:p>
    <w:p>
      <w:pPr>
        <w:pStyle w:val="BodyText"/>
      </w:pPr>
      <w:r>
        <w:t xml:space="preserve">While not exclusively about San Francisco, Manjoo’s work is indispensable for understanding the influence of the technology sector on local politicians in the city. The book explores how the influx of tech wealth has altered the political priorities of San Francisco, creating a divide between the affluent tech elite and long-term residents. This source is critical for analyzing the lobbying power of Silicon Valley on city council decisions regarding housing, zoning, and transportation. It provides a broader context for the economic forces that shape the decisions of every politician operating within the San Francisco municipal government.</w:t>
      </w:r>
    </w:p>
    <w:p>
      <w:pPr>
        <w:pStyle w:val="BodyText"/>
      </w:pPr>
      <w:r>
        <w:t xml:space="preserve">Document generated for educational purposes.</w:t>
      </w:r>
      <w:r>
        <w:br/>
      </w:r>
      <w:r>
        <w:t xml:space="preserve">Focus: Politician, Annotated Bibliography, United States San Francisco.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San Francisco, United States</dc:title>
  <dc:creator/>
  <dc:language>en</dc:language>
  <cp:keywords/>
  <dcterms:created xsi:type="dcterms:W3CDTF">2026-08-07T06:35:18Z</dcterms:created>
  <dcterms:modified xsi:type="dcterms:W3CDTF">2026-08-07T06:35:18Z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