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Buenos</w:t>
      </w:r>
      <w:r>
        <w:t xml:space="preserve"> </w:t>
      </w:r>
      <w:r>
        <w:t xml:space="preserve">Aires</w:t>
      </w:r>
    </w:p>
    <w:bookmarkStart w:id="20" w:name="annotated-bibliography"/>
    <w:p>
      <w:pPr>
        <w:pStyle w:val="Heading1"/>
      </w:pPr>
      <w:r>
        <w:t xml:space="preserve">Annotated Bibliography</w:t>
      </w:r>
    </w:p>
    <w:p>
      <w:pPr>
        <w:pStyle w:val="FirstParagraph"/>
      </w:pPr>
      <w:r>
        <w:t xml:space="preserve">Subject: The Role and Evolution of the Professor in Argentina (Buenos Aires)</w:t>
      </w:r>
    </w:p>
    <w:p>
      <w:pPr>
        <w:pStyle w:val="BodyText"/>
      </w:pPr>
      <w:r>
        <w:t xml:space="preserve">Context: Academic History, Sociology of Education, and Cultural Studies</w:t>
      </w:r>
    </w:p>
    <w:bookmarkEnd w:id="20"/>
    <w:p>
      <w:pPr>
        <w:pStyle w:val="BodyText"/>
      </w:pPr>
      <w:r>
        <w:t xml:space="preserve">The figure of the</w:t>
      </w:r>
      <w:r>
        <w:t xml:space="preserve"> </w:t>
      </w:r>
      <w:r>
        <w:rPr>
          <w:bCs/>
          <w:b/>
        </w:rPr>
        <w:t xml:space="preserve">Professor</w:t>
      </w:r>
      <w:r>
        <w:t xml:space="preserve"> </w:t>
      </w:r>
      <w:r>
        <w:t xml:space="preserve">in</w:t>
      </w:r>
      <w:r>
        <w:t xml:space="preserve"> </w:t>
      </w:r>
      <w:r>
        <w:rPr>
          <w:bCs/>
          <w:b/>
        </w:rPr>
        <w:t xml:space="preserve">Argentina</w:t>
      </w:r>
      <w:r>
        <w:t xml:space="preserve">, specifically within the intellectual hub of</w:t>
      </w:r>
      <w:r>
        <w:t xml:space="preserve"> </w:t>
      </w:r>
      <w:r>
        <w:rPr>
          <w:bCs/>
          <w:b/>
        </w:rPr>
        <w:t xml:space="preserve">Buenos Aires</w:t>
      </w:r>
      <w:r>
        <w:t xml:space="preserve">, occupies a unique space in Latin American history. Unlike many other regions, the Argentine university system, centered around the University of Buenos Aires (UBA), has historically been free and public, granting the professor a status that blends academic rigor with political activism and cultural authority. This annotated bibliography compiles essential texts that explore the sociological, historical, and pedagogical dimensions of the professor in this specific context. These works examine how the professor in Buenos Aires has navigated the turbulent political landscape of the 20th century, the impact of the "Concordat" era, the military dictatorships, and the contemporary challenges of neoliberalism.</w:t>
      </w:r>
    </w:p>
    <w:bookmarkStart w:id="21" w:name="Xc68e2007c5fbb5d987dce6cd1f0b0e226b3b73c"/>
    <w:p>
      <w:pPr>
        <w:pStyle w:val="Heading2"/>
      </w:pPr>
      <w:r>
        <w:t xml:space="preserve">Historical Foundations and the University Reform</w:t>
      </w:r>
    </w:p>
    <w:p>
      <w:pPr>
        <w:pStyle w:val="FirstParagraph"/>
      </w:pPr>
      <w:r>
        <w:t xml:space="preserve"> </w:t>
      </w:r>
      <w:r>
        <w:t xml:space="preserve">Aricó, J. (1985).</w:t>
      </w:r>
      <w:r>
        <w:t xml:space="preserve"> </w:t>
      </w:r>
      <w:r>
        <w:rPr>
          <w:iCs/>
          <w:i/>
        </w:rPr>
        <w:t xml:space="preserve">El reformismo: De la Revolución de Mayo a la Reforma Universitaria</w:t>
      </w:r>
      <w:r>
        <w:t xml:space="preserve">. Buenos Aires: Centro Editor de América Latina.</w:t>
      </w:r>
      <w:r>
        <w:t xml:space="preserve"> </w:t>
      </w:r>
    </w:p>
    <w:p>
      <w:pPr>
        <w:pStyle w:val="BodyText"/>
      </w:pPr>
      <w:r>
        <w:t xml:space="preserve">This seminal work provides the necessary historical backdrop for understanding the modern</w:t>
      </w:r>
      <w:r>
        <w:t xml:space="preserve"> </w:t>
      </w:r>
      <w:r>
        <w:rPr>
          <w:bCs/>
          <w:b/>
        </w:rPr>
        <w:t xml:space="preserve">Professor</w:t>
      </w:r>
      <w:r>
        <w:t xml:space="preserve"> </w:t>
      </w:r>
      <w:r>
        <w:t xml:space="preserve">in</w:t>
      </w:r>
      <w:r>
        <w:t xml:space="preserve"> </w:t>
      </w:r>
      <w:r>
        <w:rPr>
          <w:bCs/>
          <w:b/>
        </w:rPr>
        <w:t xml:space="preserve">Buenos Aires</w:t>
      </w:r>
      <w:r>
        <w:t xml:space="preserve">. Aricó details the transition from the clerical, authoritarian university model to the democratic ideals established during the University Reform of 1918. The text is crucial for analyzing how the role of the professor shifted from a mere transmitter of dogma to a critical intellectual engaged with society. For researchers focusing on</w:t>
      </w:r>
      <w:r>
        <w:t xml:space="preserve"> </w:t>
      </w:r>
      <w:r>
        <w:rPr>
          <w:bCs/>
          <w:b/>
        </w:rPr>
        <w:t xml:space="preserve">Argentina</w:t>
      </w:r>
      <w:r>
        <w:t xml:space="preserve">, this book elucidates the origins of student-professor co-governance, a defining characteristic of the University of Buenos Aires that distinguishes it from global counterparts.</w:t>
      </w:r>
    </w:p>
    <w:p>
      <w:pPr>
        <w:pStyle w:val="BodyText"/>
      </w:pPr>
      <w:r>
        <w:t xml:space="preserve"> </w:t>
      </w:r>
      <w:r>
        <w:t xml:space="preserve">Madero, J. (1998).</w:t>
      </w:r>
      <w:r>
        <w:t xml:space="preserve"> </w:t>
      </w:r>
      <w:r>
        <w:rPr>
          <w:iCs/>
          <w:i/>
        </w:rPr>
        <w:t xml:space="preserve">La Universidad de Buenos Aires: Historia de una institución</w:t>
      </w:r>
      <w:r>
        <w:t xml:space="preserve">. Buenos Aires: Editorial Sudamericana.</w:t>
      </w:r>
      <w:r>
        <w:t xml:space="preserve"> </w:t>
      </w:r>
    </w:p>
    <w:p>
      <w:pPr>
        <w:pStyle w:val="BodyText"/>
      </w:pPr>
      <w:r>
        <w:t xml:space="preserve">Madero offers a comprehensive institutional history that places the</w:t>
      </w:r>
      <w:r>
        <w:t xml:space="preserve"> </w:t>
      </w:r>
      <w:r>
        <w:rPr>
          <w:bCs/>
          <w:b/>
        </w:rPr>
        <w:t xml:space="preserve">Professor</w:t>
      </w:r>
      <w:r>
        <w:t xml:space="preserve"> </w:t>
      </w:r>
      <w:r>
        <w:t xml:space="preserve">at the center of the narrative. The text explores the internal dynamics of the faculty in</w:t>
      </w:r>
      <w:r>
        <w:t xml:space="preserve"> </w:t>
      </w:r>
      <w:r>
        <w:rPr>
          <w:bCs/>
          <w:b/>
        </w:rPr>
        <w:t xml:space="preserve">Buenos Aires</w:t>
      </w:r>
      <w:r>
        <w:t xml:space="preserve">, highlighting the tension between academic autonomy and state intervention. It is particularly valuable for understanding the "catedrático" (full professor) as a powerful political figure within the university structure. The bibliography serves as a primary reference for the evolution of academic ranks and the specific cultural weight held by professors in Argentine society throughout the 20th century.</w:t>
      </w:r>
    </w:p>
    <w:bookmarkEnd w:id="21"/>
    <w:bookmarkStart w:id="22" w:name="sociology-of-the-academic-profession"/>
    <w:p>
      <w:pPr>
        <w:pStyle w:val="Heading2"/>
      </w:pPr>
      <w:r>
        <w:t xml:space="preserve">Sociology of the Academic Profession</w:t>
      </w:r>
    </w:p>
    <w:p>
      <w:pPr>
        <w:pStyle w:val="FirstParagraph"/>
      </w:pPr>
      <w:r>
        <w:t xml:space="preserve"> </w:t>
      </w:r>
      <w:r>
        <w:t xml:space="preserve">Rock, D. (1995).</w:t>
      </w:r>
      <w:r>
        <w:t xml:space="preserve"> </w:t>
      </w:r>
      <w:r>
        <w:rPr>
          <w:iCs/>
          <w:i/>
        </w:rPr>
        <w:t xml:space="preserve">Authoritarian Argentina: The Nationalist Movement, Its History and Its Impact</w:t>
      </w:r>
      <w:r>
        <w:t xml:space="preserve">. Berkeley: University of California Press.</w:t>
      </w:r>
      <w:r>
        <w:t xml:space="preserve"> </w:t>
      </w:r>
    </w:p>
    <w:p>
      <w:pPr>
        <w:pStyle w:val="BodyText"/>
      </w:pPr>
      <w:r>
        <w:t xml:space="preserve">While a broader political history, Rock’s analysis is indispensable for understanding the persecution and resilience of the</w:t>
      </w:r>
      <w:r>
        <w:t xml:space="preserve"> </w:t>
      </w:r>
      <w:r>
        <w:rPr>
          <w:bCs/>
          <w:b/>
        </w:rPr>
        <w:t xml:space="preserve">Professor</w:t>
      </w:r>
      <w:r>
        <w:t xml:space="preserve"> </w:t>
      </w:r>
      <w:r>
        <w:t xml:space="preserve">in</w:t>
      </w:r>
      <w:r>
        <w:t xml:space="preserve"> </w:t>
      </w:r>
      <w:r>
        <w:rPr>
          <w:bCs/>
          <w:b/>
        </w:rPr>
        <w:t xml:space="preserve">Argentina</w:t>
      </w:r>
      <w:r>
        <w:t xml:space="preserve">. The book details how nationalist movements targeted the secular, reformist university in</w:t>
      </w:r>
      <w:r>
        <w:t xml:space="preserve"> </w:t>
      </w:r>
      <w:r>
        <w:rPr>
          <w:bCs/>
          <w:b/>
        </w:rPr>
        <w:t xml:space="preserve">Buenos Aires</w:t>
      </w:r>
      <w:r>
        <w:t xml:space="preserve">, viewing the liberal professor as an enemy of the state. This text helps contextualize the "cleansing" of faculties during the Peronist and anti-Peronist cycles, illustrating how the professor’s identity became inextricably linked to political ideology and resistance in the Argentine capital.</w:t>
      </w:r>
    </w:p>
    <w:p>
      <w:pPr>
        <w:pStyle w:val="BodyText"/>
      </w:pPr>
      <w:r>
        <w:t xml:space="preserve"> </w:t>
      </w:r>
      <w:r>
        <w:t xml:space="preserve">Terigi, F. (2003).</w:t>
      </w:r>
      <w:r>
        <w:t xml:space="preserve"> </w:t>
      </w:r>
      <w:r>
        <w:rPr>
          <w:iCs/>
          <w:i/>
        </w:rPr>
        <w:t xml:space="preserve">La formación docente en cuestión: Política y educación</w:t>
      </w:r>
      <w:r>
        <w:t xml:space="preserve">. Buenos Aires: Paidós.</w:t>
      </w:r>
      <w:r>
        <w:t xml:space="preserve"> </w:t>
      </w:r>
    </w:p>
    <w:p>
      <w:pPr>
        <w:pStyle w:val="BodyText"/>
      </w:pPr>
      <w:r>
        <w:t xml:space="preserve">Terigi focuses on the pedagogical and political formation of the</w:t>
      </w:r>
      <w:r>
        <w:t xml:space="preserve"> </w:t>
      </w:r>
      <w:r>
        <w:rPr>
          <w:bCs/>
          <w:b/>
        </w:rPr>
        <w:t xml:space="preserve">Professor</w:t>
      </w:r>
      <w:r>
        <w:t xml:space="preserve">. This text is critical for contemporary analysis, as it examines how the neoliberal policies of the 1990s in</w:t>
      </w:r>
      <w:r>
        <w:t xml:space="preserve"> </w:t>
      </w:r>
      <w:r>
        <w:rPr>
          <w:bCs/>
          <w:b/>
        </w:rPr>
        <w:t xml:space="preserve">Buenos Aires</w:t>
      </w:r>
      <w:r>
        <w:t xml:space="preserve"> </w:t>
      </w:r>
      <w:r>
        <w:t xml:space="preserve">attempted to transform the professor from a public intellectual into a mere service provider. The work analyzes the erosion of job security and the fragmentation of the academic community, offering a sharp critique of the modernization of education in</w:t>
      </w:r>
      <w:r>
        <w:t xml:space="preserve"> </w:t>
      </w:r>
      <w:r>
        <w:rPr>
          <w:bCs/>
          <w:b/>
        </w:rPr>
        <w:t xml:space="preserve">Argentina</w:t>
      </w:r>
      <w:r>
        <w:t xml:space="preserve"> </w:t>
      </w:r>
      <w:r>
        <w:t xml:space="preserve">that remains relevant for current policy debates.</w:t>
      </w:r>
    </w:p>
    <w:bookmarkEnd w:id="22"/>
    <w:bookmarkStart w:id="23" w:name="the-professor-in-dictatorship-and-exile"/>
    <w:p>
      <w:pPr>
        <w:pStyle w:val="Heading2"/>
      </w:pPr>
      <w:r>
        <w:t xml:space="preserve">The Professor in Dictatorship and Exile</w:t>
      </w:r>
    </w:p>
    <w:p>
      <w:pPr>
        <w:pStyle w:val="FirstParagraph"/>
      </w:pPr>
      <w:r>
        <w:t xml:space="preserve"> </w:t>
      </w:r>
      <w:r>
        <w:t xml:space="preserve">Sabato, E. (1976).</w:t>
      </w:r>
      <w:r>
        <w:t xml:space="preserve"> </w:t>
      </w:r>
      <w:r>
        <w:rPr>
          <w:iCs/>
          <w:i/>
        </w:rPr>
        <w:t xml:space="preserve">Hombres y estructuras</w:t>
      </w:r>
      <w:r>
        <w:t xml:space="preserve">. Buenos Aires: Sudamericana.</w:t>
      </w:r>
      <w:r>
        <w:t xml:space="preserve"> </w:t>
      </w:r>
    </w:p>
    <w:p>
      <w:pPr>
        <w:pStyle w:val="BodyText"/>
      </w:pPr>
      <w:r>
        <w:t xml:space="preserve">Ernesto Sabato, a renowned intellectual and former rector of the National Atomic Energy Commission, provides a poignant reflection on the role of the intellectual and the</w:t>
      </w:r>
      <w:r>
        <w:t xml:space="preserve"> </w:t>
      </w:r>
      <w:r>
        <w:rPr>
          <w:bCs/>
          <w:b/>
        </w:rPr>
        <w:t xml:space="preserve">Professor</w:t>
      </w:r>
      <w:r>
        <w:t xml:space="preserve"> </w:t>
      </w:r>
      <w:r>
        <w:t xml:space="preserve">in</w:t>
      </w:r>
      <w:r>
        <w:t xml:space="preserve"> </w:t>
      </w:r>
      <w:r>
        <w:rPr>
          <w:bCs/>
          <w:b/>
        </w:rPr>
        <w:t xml:space="preserve">Argentina</w:t>
      </w:r>
      <w:r>
        <w:t xml:space="preserve">. Written during the lead-up to the 1976 dictatorship, this text captures the anxiety and moral responsibility felt by academics in</w:t>
      </w:r>
      <w:r>
        <w:t xml:space="preserve"> </w:t>
      </w:r>
      <w:r>
        <w:rPr>
          <w:bCs/>
          <w:b/>
        </w:rPr>
        <w:t xml:space="preserve">Buenos Aires</w:t>
      </w:r>
      <w:r>
        <w:t xml:space="preserve">. It serves as a primary source for understanding the ethical dilemmas faced by professors who had to choose between silence, collaboration, or exile during the "Dirty War," a period that decimated the academic community in the capital.</w:t>
      </w:r>
    </w:p>
    <w:p>
      <w:pPr>
        <w:pStyle w:val="BodyText"/>
      </w:pPr>
      <w:r>
        <w:t xml:space="preserve"> </w:t>
      </w:r>
      <w:r>
        <w:t xml:space="preserve">Guber, R. (2001).</w:t>
      </w:r>
      <w:r>
        <w:t xml:space="preserve"> </w:t>
      </w:r>
      <w:r>
        <w:rPr>
          <w:iCs/>
          <w:i/>
        </w:rPr>
        <w:t xml:space="preserve">La vida académica: Cultura y poder en la universidad</w:t>
      </w:r>
      <w:r>
        <w:t xml:space="preserve">. Buenos Aires: Manantial.</w:t>
      </w:r>
      <w:r>
        <w:t xml:space="preserve"> </w:t>
      </w:r>
    </w:p>
    <w:p>
      <w:pPr>
        <w:pStyle w:val="BodyText"/>
      </w:pPr>
      <w:r>
        <w:t xml:space="preserve">Guber’s sociological study offers an ethnographic look at the daily life of the</w:t>
      </w:r>
      <w:r>
        <w:t xml:space="preserve"> </w:t>
      </w:r>
      <w:r>
        <w:rPr>
          <w:bCs/>
          <w:b/>
        </w:rPr>
        <w:t xml:space="preserve">Professor</w:t>
      </w:r>
      <w:r>
        <w:t xml:space="preserve"> </w:t>
      </w:r>
      <w:r>
        <w:t xml:space="preserve">in</w:t>
      </w:r>
      <w:r>
        <w:t xml:space="preserve"> </w:t>
      </w:r>
      <w:r>
        <w:rPr>
          <w:bCs/>
          <w:b/>
        </w:rPr>
        <w:t xml:space="preserve">Buenos Aires</w:t>
      </w:r>
      <w:r>
        <w:t xml:space="preserve">. The book explores the rituals, hierarchies, and power dynamics within the university walls. It is particularly insightful regarding the post-dictatorship era, showing how the academic community in</w:t>
      </w:r>
      <w:r>
        <w:t xml:space="preserve"> </w:t>
      </w:r>
      <w:r>
        <w:rPr>
          <w:bCs/>
          <w:b/>
        </w:rPr>
        <w:t xml:space="preserve">Argentina</w:t>
      </w:r>
      <w:r>
        <w:t xml:space="preserve"> </w:t>
      </w:r>
      <w:r>
        <w:t xml:space="preserve">rebuilt its identity. Guber highlights the specific "academic habitus" of Buenos Aires professors, characterized by a blend of rigorous debate, political engagement, and a distinct cultural elitism that persists today.</w:t>
      </w:r>
    </w:p>
    <w:bookmarkEnd w:id="23"/>
    <w:bookmarkStart w:id="24" w:name="X8c03edacc21d3d031740afa099232c1153f021f"/>
    <w:p>
      <w:pPr>
        <w:pStyle w:val="Heading2"/>
      </w:pPr>
      <w:r>
        <w:t xml:space="preserve">Contemporary Challenges and Cultural Identity</w:t>
      </w:r>
    </w:p>
    <w:p>
      <w:pPr>
        <w:pStyle w:val="FirstParagraph"/>
      </w:pPr>
      <w:r>
        <w:t xml:space="preserve"> </w:t>
      </w:r>
      <w:r>
        <w:t xml:space="preserve">Morduchowicz, A. (2010).</w:t>
      </w:r>
      <w:r>
        <w:t xml:space="preserve"> </w:t>
      </w:r>
      <w:r>
        <w:rPr>
          <w:iCs/>
          <w:i/>
        </w:rPr>
        <w:t xml:space="preserve">La universidad pública en Argentina: Entre la crisis y la resistencia</w:t>
      </w:r>
      <w:r>
        <w:t xml:space="preserve">. Buenos Aires: Biblos.</w:t>
      </w:r>
      <w:r>
        <w:t xml:space="preserve"> </w:t>
      </w:r>
    </w:p>
    <w:p>
      <w:pPr>
        <w:pStyle w:val="BodyText"/>
      </w:pPr>
      <w:r>
        <w:t xml:space="preserve">This text addresses the current state of the</w:t>
      </w:r>
      <w:r>
        <w:t xml:space="preserve"> </w:t>
      </w:r>
      <w:r>
        <w:rPr>
          <w:bCs/>
          <w:b/>
        </w:rPr>
        <w:t xml:space="preserve">Professor</w:t>
      </w:r>
      <w:r>
        <w:t xml:space="preserve"> </w:t>
      </w:r>
      <w:r>
        <w:t xml:space="preserve">in</w:t>
      </w:r>
      <w:r>
        <w:t xml:space="preserve"> </w:t>
      </w:r>
      <w:r>
        <w:rPr>
          <w:bCs/>
          <w:b/>
        </w:rPr>
        <w:t xml:space="preserve">Argentina</w:t>
      </w:r>
      <w:r>
        <w:t xml:space="preserve">, focusing on the economic crises that have plagued the nation. Morduchowicz analyzes how budget cuts and inflation in</w:t>
      </w:r>
      <w:r>
        <w:t xml:space="preserve"> </w:t>
      </w:r>
      <w:r>
        <w:rPr>
          <w:bCs/>
          <w:b/>
        </w:rPr>
        <w:t xml:space="preserve">Buenos Aires</w:t>
      </w:r>
      <w:r>
        <w:t xml:space="preserve"> </w:t>
      </w:r>
      <w:r>
        <w:t xml:space="preserve">have affected the livelihood and morale of university staff. It is a vital resource for understanding the contemporary struggle to maintain the free, public university model. The work underscores the professor’s role as a defender of public rights in a neoliberal context, reinforcing the idea that in</w:t>
      </w:r>
      <w:r>
        <w:t xml:space="preserve"> </w:t>
      </w:r>
      <w:r>
        <w:rPr>
          <w:bCs/>
          <w:b/>
        </w:rPr>
        <w:t xml:space="preserve">Buenos Aires</w:t>
      </w:r>
      <w:r>
        <w:t xml:space="preserve">, the university is not just an educational institution but a fortress of democracy.</w:t>
      </w:r>
    </w:p>
    <w:p>
      <w:pPr>
        <w:pStyle w:val="BodyText"/>
      </w:pPr>
      <w:r>
        <w:t xml:space="preserve"> </w:t>
      </w:r>
      <w:r>
        <w:t xml:space="preserve">Corti, M. (2018).</w:t>
      </w:r>
      <w:r>
        <w:t xml:space="preserve"> </w:t>
      </w:r>
      <w:r>
        <w:rPr>
          <w:iCs/>
          <w:i/>
        </w:rPr>
        <w:t xml:space="preserve">Intelectuales y política en la Argentina contemporánea</w:t>
      </w:r>
      <w:r>
        <w:t xml:space="preserve">. Buenos Aires: Fondo de Cultura Económica.</w:t>
      </w:r>
      <w:r>
        <w:t xml:space="preserve"> </w:t>
      </w:r>
    </w:p>
    <w:p>
      <w:pPr>
        <w:pStyle w:val="BodyText"/>
      </w:pPr>
      <w:r>
        <w:t xml:space="preserve">Corti examines the intersection of the</w:t>
      </w:r>
      <w:r>
        <w:t xml:space="preserve"> </w:t>
      </w:r>
      <w:r>
        <w:rPr>
          <w:bCs/>
          <w:b/>
        </w:rPr>
        <w:t xml:space="preserve">Professor</w:t>
      </w:r>
      <w:r>
        <w:t xml:space="preserve"> </w:t>
      </w:r>
      <w:r>
        <w:t xml:space="preserve">and public discourse in modern</w:t>
      </w:r>
      <w:r>
        <w:t xml:space="preserve"> </w:t>
      </w:r>
      <w:r>
        <w:rPr>
          <w:bCs/>
          <w:b/>
        </w:rPr>
        <w:t xml:space="preserve">Argentina</w:t>
      </w:r>
      <w:r>
        <w:t xml:space="preserve">. The book investigates how academics in</w:t>
      </w:r>
      <w:r>
        <w:t xml:space="preserve"> </w:t>
      </w:r>
      <w:r>
        <w:rPr>
          <w:bCs/>
          <w:b/>
        </w:rPr>
        <w:t xml:space="preserve">Buenos Aires</w:t>
      </w:r>
      <w:r>
        <w:t xml:space="preserve"> </w:t>
      </w:r>
      <w:r>
        <w:t xml:space="preserve">utilize media and public platforms to influence policy and culture. It challenges the notion of the "ivory tower," demonstrating that the Argentine professor is deeply embedded in the social fabric. This text is essential for understanding the contemporary relevance of the academic profession in</w:t>
      </w:r>
      <w:r>
        <w:t xml:space="preserve"> </w:t>
      </w:r>
      <w:r>
        <w:rPr>
          <w:bCs/>
          <w:b/>
        </w:rPr>
        <w:t xml:space="preserve">Buenos Aires</w:t>
      </w:r>
      <w:r>
        <w:t xml:space="preserve">, where the boundary between the lecture hall and the public square is often blurred.</w:t>
      </w:r>
    </w:p>
    <w:bookmarkEnd w:id="24"/>
    <w:p>
      <w:pPr>
        <w:pStyle w:val="BodyText"/>
      </w:pPr>
      <w:r>
        <w:t xml:space="preserve">Document generated for academic reference regarding the educational landscape of 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Buenos Aires</dc:title>
  <dc:creator/>
  <dc:language>en</dc:language>
  <cp:keywords/>
  <dcterms:created xsi:type="dcterms:W3CDTF">2026-08-07T17:44:50Z</dcterms:created>
  <dcterms:modified xsi:type="dcterms:W3CDTF">2026-08-07T17:44:50Z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