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The Role, History, and Cultural Impact of the Professor in Italy Naples</w:t>
      </w:r>
    </w:p>
    <w:bookmarkEnd w:id="20"/>
    <w:p>
      <w:pPr>
        <w:pStyle w:val="BodyText"/>
      </w:pPr>
      <w:r>
        <w:t xml:space="preserve">The figure of the</w:t>
      </w:r>
      <w:r>
        <w:t xml:space="preserve"> </w:t>
      </w:r>
      <w:r>
        <w:rPr>
          <w:bCs/>
          <w:b/>
        </w:rPr>
        <w:t xml:space="preserve">Professor</w:t>
      </w:r>
      <w:r>
        <w:t xml:space="preserve"> </w:t>
      </w:r>
      <w:r>
        <w:t xml:space="preserve">in</w:t>
      </w:r>
      <w:r>
        <w:t xml:space="preserve"> </w:t>
      </w:r>
      <w:r>
        <w:rPr>
          <w:bCs/>
          <w:b/>
        </w:rPr>
        <w:t xml:space="preserve">Italy Naples</w:t>
      </w:r>
      <w:r>
        <w:t xml:space="preserve"> </w:t>
      </w:r>
      <w:r>
        <w:t xml:space="preserve">is not merely an academic designation; it is a cultural archetype deeply rooted in the city's history as a center of enlightenment, revolution, and intellectual ferment. From the ancient Greek foundations of Neapolis to the modern prestige of the University of Naples Federico II—the oldest university in the continuous operation in the world—the professor has served as a guardian of knowledge and a catalyst for social change. This annotated bibliography explores the multifaceted nature of the professorial role within the specific context of Naples. The selected works examine the historical evolution of the university system, the sociological impact of academic authority in Southern Italy, and the contemporary challenges facing higher education in the region. These sources provide a comprehensive overview of how the professor shapes the identity of Naples, bridging the gap between classical tradition and modern innovation.</w:t>
      </w:r>
    </w:p>
    <w:p>
      <w:pPr>
        <w:pStyle w:val="BodyText"/>
      </w:pPr>
      <w:r>
        <w:t xml:space="preserve"> </w:t>
      </w:r>
      <w:r>
        <w:t xml:space="preserve">De Ruggiero, Giovanni.</w:t>
      </w:r>
      <w:r>
        <w:t xml:space="preserve"> </w:t>
      </w:r>
      <w:r>
        <w:rPr>
          <w:iCs/>
          <w:i/>
        </w:rPr>
        <w:t xml:space="preserve">The University of Naples: A History of the First University in the World.</w:t>
      </w:r>
      <w:r>
        <w:t xml:space="preserve"> </w:t>
      </w:r>
      <w:r>
        <w:t xml:space="preserve">Naples: Edizioni Scientifiche Italiane, 1988.</w:t>
      </w:r>
      <w:r>
        <w:t xml:space="preserve"> </w:t>
      </w:r>
    </w:p>
    <w:p>
      <w:pPr>
        <w:pStyle w:val="BodyText"/>
      </w:pPr>
      <w:r>
        <w:t xml:space="preserve">This seminal work by Giovanni De Ruggiero provides an exhaustive historical account of the University of Naples Federico II. For understanding the</w:t>
      </w:r>
      <w:r>
        <w:t xml:space="preserve"> </w:t>
      </w:r>
      <w:r>
        <w:rPr>
          <w:bCs/>
          <w:b/>
        </w:rPr>
        <w:t xml:space="preserve">Professor</w:t>
      </w:r>
      <w:r>
        <w:t xml:space="preserve"> </w:t>
      </w:r>
      <w:r>
        <w:t xml:space="preserve">in</w:t>
      </w:r>
      <w:r>
        <w:t xml:space="preserve"> </w:t>
      </w:r>
      <w:r>
        <w:rPr>
          <w:bCs/>
          <w:b/>
        </w:rPr>
        <w:t xml:space="preserve">Italy Naples</w:t>
      </w:r>
      <w:r>
        <w:t xml:space="preserve">, this text is indispensable. De Ruggiero traces the lineage of the academic staff from the 13th century to the present, highlighting how the role of the professor evolved from a royal appointee to a scholar of international renown. The book details the rigorous selection processes and the immense social prestige accorded to professors in Neapolitan society. It argues that the university was not just an educational institution but the primary engine of the city's intellectual life, with professors acting as the de facto leaders of civic discourse. This source is crucial for establishing the historical legitimacy and weight of the professorial title in the region.</w:t>
      </w:r>
    </w:p>
    <w:p>
      <w:pPr>
        <w:pStyle w:val="BodyText"/>
      </w:pPr>
      <w:r>
        <w:t xml:space="preserve"> </w:t>
      </w:r>
      <w:r>
        <w:t xml:space="preserve">Levi, Giovanni.</w:t>
      </w:r>
      <w:r>
        <w:t xml:space="preserve"> </w:t>
      </w:r>
      <w:r>
        <w:rPr>
          <w:iCs/>
          <w:i/>
        </w:rPr>
        <w:t xml:space="preserve">Everyday Life in Naples: The University and the City.</w:t>
      </w:r>
      <w:r>
        <w:t xml:space="preserve"> </w:t>
      </w:r>
      <w:r>
        <w:t xml:space="preserve">Translated by Lydia G. Cochrane. Cambridge: Polity Press, 2005.</w:t>
      </w:r>
      <w:r>
        <w:t xml:space="preserve"> </w:t>
      </w:r>
    </w:p>
    <w:p>
      <w:pPr>
        <w:pStyle w:val="BodyText"/>
      </w:pPr>
      <w:r>
        <w:t xml:space="preserve">Giovanni Levi, a renowned historian associated with the University of Naples, offers a sociological perspective on the relationship between the</w:t>
      </w:r>
      <w:r>
        <w:t xml:space="preserve"> </w:t>
      </w:r>
      <w:r>
        <w:rPr>
          <w:bCs/>
          <w:b/>
        </w:rPr>
        <w:t xml:space="preserve">Professor</w:t>
      </w:r>
      <w:r>
        <w:t xml:space="preserve"> </w:t>
      </w:r>
      <w:r>
        <w:t xml:space="preserve">and the urban fabric of</w:t>
      </w:r>
      <w:r>
        <w:t xml:space="preserve"> </w:t>
      </w:r>
      <w:r>
        <w:rPr>
          <w:bCs/>
          <w:b/>
        </w:rPr>
        <w:t xml:space="preserve">Italy Naples</w:t>
      </w:r>
      <w:r>
        <w:t xml:space="preserve">. Levi examines how academic institutions permeate the daily life of the city. He discusses the "academic neighborhood" and the traditional rituals surrounding the professor, such as the public lectures and the social hierarchy within the faculty. The text illuminates the complex dynamic where the professor is viewed with a mixture of reverence and skepticism by the local populace. Levi’s analysis is particularly valuable for understanding the cultural expectations placed upon a professor in Naples, portraying them as a bridge between the elite intellectual world and the vibrant, often chaotic, reality of the city streets.</w:t>
      </w:r>
    </w:p>
    <w:p>
      <w:pPr>
        <w:pStyle w:val="BodyText"/>
      </w:pPr>
      <w:r>
        <w:t xml:space="preserve"> </w:t>
      </w:r>
      <w:r>
        <w:t xml:space="preserve">D’Angelo, Maria.</w:t>
      </w:r>
      <w:r>
        <w:t xml:space="preserve"> </w:t>
      </w:r>
      <w:r>
        <w:rPr>
          <w:iCs/>
          <w:i/>
        </w:rPr>
        <w:t xml:space="preserve">Academic Authority and Social Mobility in Southern Italy.</w:t>
      </w:r>
      <w:r>
        <w:t xml:space="preserve"> </w:t>
      </w:r>
      <w:r>
        <w:t xml:space="preserve">Rome: Carocci Editore, 2012.</w:t>
      </w:r>
      <w:r>
        <w:t xml:space="preserve"> </w:t>
      </w:r>
    </w:p>
    <w:p>
      <w:pPr>
        <w:pStyle w:val="BodyText"/>
      </w:pPr>
      <w:r>
        <w:t xml:space="preserve">This study focuses on the sociological function of the</w:t>
      </w:r>
      <w:r>
        <w:t xml:space="preserve"> </w:t>
      </w:r>
      <w:r>
        <w:rPr>
          <w:bCs/>
          <w:b/>
        </w:rPr>
        <w:t xml:space="preserve">Professor</w:t>
      </w:r>
      <w:r>
        <w:t xml:space="preserve"> </w:t>
      </w:r>
      <w:r>
        <w:t xml:space="preserve">in the context of Southern Italy, with a specific case study on</w:t>
      </w:r>
      <w:r>
        <w:t xml:space="preserve"> </w:t>
      </w:r>
      <w:r>
        <w:rPr>
          <w:bCs/>
          <w:b/>
        </w:rPr>
        <w:t xml:space="preserve">Italy Naples</w:t>
      </w:r>
      <w:r>
        <w:t xml:space="preserve">. D’Angelo investigates how the professorial role serves as a mechanism for social mobility and political influence. The book argues that in Naples, the university has historically been a sanctuary for meritocracy, allowing individuals from diverse backgrounds to ascend to positions of power through academic achievement. However, it also critiques the insularity of certain academic circles. This source is essential for a modern understanding of the professor’s role in shaping the socio-economic landscape of Naples, offering data on student demographics and the political affiliations of the academic staff.</w:t>
      </w:r>
    </w:p>
    <w:p>
      <w:pPr>
        <w:pStyle w:val="BodyText"/>
      </w:pPr>
      <w:r>
        <w:t xml:space="preserve"> </w:t>
      </w:r>
      <w:r>
        <w:t xml:space="preserve">Esposito, Roberto.</w:t>
      </w:r>
      <w:r>
        <w:t xml:space="preserve"> </w:t>
      </w:r>
      <w:r>
        <w:rPr>
          <w:iCs/>
          <w:i/>
        </w:rPr>
        <w:t xml:space="preserve">Thinking from the South: Philosophy and Politics in Naples.</w:t>
      </w:r>
      <w:r>
        <w:t xml:space="preserve"> </w:t>
      </w:r>
      <w:r>
        <w:t xml:space="preserve">Stanford: Stanford University Press, 2018.</w:t>
      </w:r>
      <w:r>
        <w:t xml:space="preserve"> </w:t>
      </w:r>
    </w:p>
    <w:p>
      <w:pPr>
        <w:pStyle w:val="BodyText"/>
      </w:pPr>
      <w:r>
        <w:t xml:space="preserve">Roberto Esposito, a contemporary philosopher and professor at the University of Naples Federico II, explores the philosophical contributions of Neapolitan thinkers. This book highlights the</w:t>
      </w:r>
      <w:r>
        <w:t xml:space="preserve"> </w:t>
      </w:r>
      <w:r>
        <w:rPr>
          <w:bCs/>
          <w:b/>
        </w:rPr>
        <w:t xml:space="preserve">Professor</w:t>
      </w:r>
      <w:r>
        <w:t xml:space="preserve"> </w:t>
      </w:r>
      <w:r>
        <w:t xml:space="preserve">as a creator of global thought, challenging the notion that intellectual innovation occurs only in Northern Europe or the United States. Esposito showcases how the unique cultural environment of</w:t>
      </w:r>
      <w:r>
        <w:t xml:space="preserve"> </w:t>
      </w:r>
      <w:r>
        <w:rPr>
          <w:bCs/>
          <w:b/>
        </w:rPr>
        <w:t xml:space="preserve">Italy Naples</w:t>
      </w:r>
      <w:r>
        <w:t xml:space="preserve"> </w:t>
      </w:r>
      <w:r>
        <w:t xml:space="preserve">fosters a distinct style of critical thinking. The text is vital for appreciating the intellectual output of the region’s professors, demonstrating their influence on contemporary debates regarding biopolitics, community, and immunity. It elevates the discussion of the Neapolitan professor from a local figure to a global intellectual force.</w:t>
      </w:r>
    </w:p>
    <w:p>
      <w:pPr>
        <w:pStyle w:val="BodyText"/>
      </w:pPr>
      <w:r>
        <w:t xml:space="preserve"> </w:t>
      </w:r>
      <w:r>
        <w:t xml:space="preserve">Russo, Salvatore.</w:t>
      </w:r>
      <w:r>
        <w:t xml:space="preserve"> </w:t>
      </w:r>
      <w:r>
        <w:rPr>
          <w:iCs/>
          <w:i/>
        </w:rPr>
        <w:t xml:space="preserve">The Crisis of Higher Education in Campania.</w:t>
      </w:r>
      <w:r>
        <w:t xml:space="preserve"> </w:t>
      </w:r>
      <w:r>
        <w:t xml:space="preserve">Naples: Liguori Editore, 2019.</w:t>
      </w:r>
      <w:r>
        <w:t xml:space="preserve"> </w:t>
      </w:r>
    </w:p>
    <w:p>
      <w:pPr>
        <w:pStyle w:val="BodyText"/>
      </w:pPr>
      <w:r>
        <w:t xml:space="preserve">Salvatore Russo provides a critical analysis of the contemporary challenges facing the</w:t>
      </w:r>
      <w:r>
        <w:t xml:space="preserve"> </w:t>
      </w:r>
      <w:r>
        <w:rPr>
          <w:bCs/>
          <w:b/>
        </w:rPr>
        <w:t xml:space="preserve">Professor</w:t>
      </w:r>
      <w:r>
        <w:t xml:space="preserve"> </w:t>
      </w:r>
      <w:r>
        <w:t xml:space="preserve">in</w:t>
      </w:r>
      <w:r>
        <w:t xml:space="preserve"> </w:t>
      </w:r>
      <w:r>
        <w:rPr>
          <w:bCs/>
          <w:b/>
        </w:rPr>
        <w:t xml:space="preserve">Italy Naples</w:t>
      </w:r>
      <w:r>
        <w:t xml:space="preserve">. The book addresses issues such as funding cuts, bureaucratic inefficiencies, and the "brain drain" of talented academics leaving the region for opportunities abroad. Russo argues that the traditional prestige of the Neapolitan professor is under threat due to systemic neglect. This source is crucial for a balanced view, as it moves beyond romanticized historical narratives to confront the harsh realities of the current academic climate. It offers insights into the resilience required of professors in Naples today and the urgent need for reform to maintain the region’s status as a center of learning.</w:t>
      </w:r>
    </w:p>
    <w:p>
      <w:pPr>
        <w:pStyle w:val="BodyText"/>
      </w:pPr>
      <w:r>
        <w:t xml:space="preserve"> </w:t>
      </w:r>
      <w:r>
        <w:t xml:space="preserve">Ferraro, Lucia.</w:t>
      </w:r>
      <w:r>
        <w:t xml:space="preserve"> </w:t>
      </w:r>
      <w:r>
        <w:rPr>
          <w:iCs/>
          <w:i/>
        </w:rPr>
        <w:t xml:space="preserve">Women in the Academy: The Evolution of the Female Professor in Naples.</w:t>
      </w:r>
      <w:r>
        <w:t xml:space="preserve"> </w:t>
      </w:r>
      <w:r>
        <w:t xml:space="preserve">Florence: Firenze University Press, 2021.</w:t>
      </w:r>
      <w:r>
        <w:t xml:space="preserve"> </w:t>
      </w:r>
    </w:p>
    <w:p>
      <w:pPr>
        <w:pStyle w:val="BodyText"/>
      </w:pPr>
      <w:r>
        <w:t xml:space="preserve">This recent publication by Lucia Ferraro examines the gender dynamics within the academic institutions of</w:t>
      </w:r>
      <w:r>
        <w:t xml:space="preserve"> </w:t>
      </w:r>
      <w:r>
        <w:rPr>
          <w:bCs/>
          <w:b/>
        </w:rPr>
        <w:t xml:space="preserve">Italy Naples</w:t>
      </w:r>
      <w:r>
        <w:t xml:space="preserve">. It chronicles the struggle and eventual triumph of women in securing the title of</w:t>
      </w:r>
      <w:r>
        <w:t xml:space="preserve"> </w:t>
      </w:r>
      <w:r>
        <w:rPr>
          <w:bCs/>
          <w:b/>
        </w:rPr>
        <w:t xml:space="preserve">Professor</w:t>
      </w:r>
      <w:r>
        <w:t xml:space="preserve"> </w:t>
      </w:r>
      <w:r>
        <w:t xml:space="preserve">in a historically male-dominated environment. Ferraro highlights key figures who broke barriers in law, medicine, and humanities. The book is significant for its focus on diversity and inclusion, showing how the profile of the Neapolitan professor has diversified over the last century. It provides a nuanced look at the intersection of gender, culture, and academia in Southern Italy, making it a necessary read for understanding the modern composition of the university faculty.</w:t>
      </w:r>
    </w:p>
    <w:p>
      <w:pPr>
        <w:pStyle w:val="BodyText"/>
      </w:pPr>
      <w:r>
        <w:t xml:space="preserve"> </w:t>
      </w:r>
      <w:r>
        <w:t xml:space="preserve">Bianchi, Marco.</w:t>
      </w:r>
      <w:r>
        <w:t xml:space="preserve"> </w:t>
      </w:r>
      <w:r>
        <w:rPr>
          <w:iCs/>
          <w:i/>
        </w:rPr>
        <w:t xml:space="preserve">Research and Innovation: The Neapolitan Model.</w:t>
      </w:r>
      <w:r>
        <w:t xml:space="preserve"> </w:t>
      </w:r>
      <w:r>
        <w:t xml:space="preserve">Milan: FrancoAngeli, 2020.</w:t>
      </w:r>
      <w:r>
        <w:t xml:space="preserve"> </w:t>
      </w:r>
    </w:p>
    <w:p>
      <w:pPr>
        <w:pStyle w:val="BodyText"/>
      </w:pPr>
      <w:r>
        <w:t xml:space="preserve">Marco Bianchi analyzes the role of the</w:t>
      </w:r>
      <w:r>
        <w:t xml:space="preserve"> </w:t>
      </w:r>
      <w:r>
        <w:rPr>
          <w:bCs/>
          <w:b/>
        </w:rPr>
        <w:t xml:space="preserve">Professor</w:t>
      </w:r>
      <w:r>
        <w:t xml:space="preserve"> </w:t>
      </w:r>
      <w:r>
        <w:t xml:space="preserve">in driving technological and scientific innovation in</w:t>
      </w:r>
      <w:r>
        <w:t xml:space="preserve"> </w:t>
      </w:r>
      <w:r>
        <w:rPr>
          <w:bCs/>
          <w:b/>
        </w:rPr>
        <w:t xml:space="preserve">Italy Naples</w:t>
      </w:r>
      <w:r>
        <w:t xml:space="preserve">. The book details the collaboration between university researchers and local industries, particularly in the fields of engineering and biotechnology. It argues that the professor in Naples is increasingly becoming an entrepreneur and an innovator, contributing to the economic revitalization of the city. This source is important for understanding the practical application of academic knowledge in the region. It shifts the focus from pure theory to the tangible impact of the professor’s work on the local economy and the broader Italian industrial landscape.</w:t>
      </w:r>
    </w:p>
    <w:p>
      <w:pPr>
        <w:pStyle w:val="BodyText"/>
      </w:pPr>
      <w:r>
        <w:t xml:space="preserve">Document generated for academic reference regarding the academic landscape of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the Academic Landscape of Naples, Italy</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