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4" w:name="Xa1b9ed555ff0040575b6aed351f20a3e52b2d07"/>
    <w:p>
      <w:pPr>
        <w:pStyle w:val="Heading1"/>
      </w:pPr>
      <w:r>
        <w:t xml:space="preserve">Annotated Bibliography: The Role of the Professor in Tanzania Dar es Salaam</w:t>
      </w:r>
    </w:p>
    <w:p>
      <w:pPr>
        <w:pStyle w:val="FirstParagraph"/>
      </w:pPr>
      <w:r>
        <w:t xml:space="preserve">This annotated bibliography compiles key scholarly works, policy documents, and historical analyses regarding the academic profession within the context of Tanzania, specifically focusing on the intellectual hub of Dar es Salaam. The city, home to the University of Dar es Salaam (UDSM) and several other tertiary institutions, serves as the epicenter of higher education in the country. The following entries explore the evolution of the "Professor" from a colonial administrator to a modern researcher and national development agent. These sources address the challenges of funding, the impact of neoliberal policies on academic freedom, and the critical role professors play in shaping the socio-economic landscape of Tanzania.</w:t>
      </w:r>
    </w:p>
    <w:bookmarkStart w:id="20" w:name="X739c9681b2df04f43f69d1e7590f7141d7b8189"/>
    <w:p>
      <w:pPr>
        <w:pStyle w:val="Heading2"/>
      </w:pPr>
      <w:r>
        <w:t xml:space="preserve">Historical Context and Institutional Evolution</w:t>
      </w:r>
    </w:p>
    <w:p>
      <w:pPr>
        <w:pStyle w:val="FirstParagraph"/>
      </w:pPr>
      <w:r>
        <w:t xml:space="preserve"> </w:t>
      </w:r>
      <w:r>
        <w:t xml:space="preserve">Mushi, R. (2010).</w:t>
      </w:r>
      <w:r>
        <w:t xml:space="preserve"> </w:t>
      </w:r>
      <w:r>
        <w:rPr>
          <w:iCs/>
          <w:i/>
        </w:rPr>
        <w:t xml:space="preserve">Higher Education in Tanzania: A Historical Perspective.</w:t>
      </w:r>
      <w:r>
        <w:t xml:space="preserve"> </w:t>
      </w:r>
      <w:r>
        <w:t xml:space="preserve">Dar es Salaam: Mkuki na Nyota Publishers.</w:t>
      </w:r>
      <w:r>
        <w:t xml:space="preserve"> </w:t>
      </w:r>
    </w:p>
    <w:p>
      <w:pPr>
        <w:pStyle w:val="BodyText"/>
      </w:pPr>
      <w:r>
        <w:t xml:space="preserve">This seminal text provides a comprehensive overview of the development of higher education in Tanzania from the colonial era to the post-independence period. Mushi critically examines how the role of the professor evolved from being a colonial civil servant to a nation-builder under the Ujamaa ideology. The book is essential for understanding the unique socio-political environment in Dar es Salaam that shaped the early academic elite. It highlights how professors in Tanzania were expected to align their research with national development goals, a tradition that continues to influence academic expectations in the city today.</w:t>
      </w:r>
    </w:p>
    <w:p>
      <w:pPr>
        <w:pStyle w:val="BodyText"/>
      </w:pPr>
      <w:r>
        <w:t xml:space="preserve"> </w:t>
      </w:r>
      <w:r>
        <w:t xml:space="preserve">Kapembwa, M. (2015). "The University of Dar es Salaam: A Century of Intellectual Struggle."</w:t>
      </w:r>
      <w:r>
        <w:t xml:space="preserve"> </w:t>
      </w:r>
      <w:r>
        <w:rPr>
          <w:iCs/>
          <w:i/>
        </w:rPr>
        <w:t xml:space="preserve">African Journal of Higher Education</w:t>
      </w:r>
      <w:r>
        <w:t xml:space="preserve">, 9(2), 45-62.</w:t>
      </w:r>
      <w:r>
        <w:t xml:space="preserve"> </w:t>
      </w:r>
    </w:p>
    <w:p>
      <w:pPr>
        <w:pStyle w:val="BodyText"/>
      </w:pPr>
      <w:r>
        <w:t xml:space="preserve">Kapembwa’s article focuses specifically on the University of Dar es Salaam, the premier institution in the country. The author analyzes the historical struggles of professors in maintaining academic integrity amidst political pressure. This source is particularly relevant for understanding the specific cultural and institutional dynamics of Dar es Salaam. It details how the professoriate in this specific city has historically acted as a conscience for the nation, often engaging in public discourse on governance and social justice, distinguishing the Tanzanian academic experience from other regions in East Africa.</w:t>
      </w:r>
    </w:p>
    <w:bookmarkEnd w:id="20"/>
    <w:bookmarkStart w:id="21" w:name="policy-funding-and-the-neoliberal-shift"/>
    <w:p>
      <w:pPr>
        <w:pStyle w:val="Heading2"/>
      </w:pPr>
      <w:r>
        <w:t xml:space="preserve">Policy, Funding, and the Neoliberal Shift</w:t>
      </w:r>
    </w:p>
    <w:p>
      <w:pPr>
        <w:pStyle w:val="FirstParagraph"/>
      </w:pPr>
      <w:r>
        <w:t xml:space="preserve"> </w:t>
      </w:r>
      <w:r>
        <w:t xml:space="preserve">World Bank. (2018).</w:t>
      </w:r>
      <w:r>
        <w:t xml:space="preserve"> </w:t>
      </w:r>
      <w:r>
        <w:rPr>
          <w:iCs/>
          <w:i/>
        </w:rPr>
        <w:t xml:space="preserve">Tanzania Higher Education Sector Review: Challenges and Opportunities.</w:t>
      </w:r>
      <w:r>
        <w:t xml:space="preserve"> </w:t>
      </w:r>
      <w:r>
        <w:t xml:space="preserve">Washington, DC: World Bank Group.</w:t>
      </w:r>
      <w:r>
        <w:t xml:space="preserve"> </w:t>
      </w:r>
    </w:p>
    <w:p>
      <w:pPr>
        <w:pStyle w:val="BodyText"/>
      </w:pPr>
      <w:r>
        <w:t xml:space="preserve">This policy document offers a critical economic analysis of the higher education sector in Tanzania. It details the shift from state-funded education to cost-sharing models and the privatization of universities in Dar es Salaam. The report highlights the financial pressures faced by professors, including inadequate research grants and the necessity of engaging in consultancy work to supplement income. For anyone studying the modern Tanzanian professor, this document is crucial as it explains the structural constraints that define the current working conditions of academics in the country’s commercial capital.</w:t>
      </w:r>
    </w:p>
    <w:p>
      <w:pPr>
        <w:pStyle w:val="BodyText"/>
      </w:pPr>
      <w:r>
        <w:t xml:space="preserve"> </w:t>
      </w:r>
      <w:r>
        <w:t xml:space="preserve">Mkumbo, O. (2019). "Neoliberalism and the Erosion of Academic Freedom in Tanzania."</w:t>
      </w:r>
      <w:r>
        <w:t xml:space="preserve"> </w:t>
      </w:r>
      <w:r>
        <w:rPr>
          <w:iCs/>
          <w:i/>
        </w:rPr>
        <w:t xml:space="preserve">Journal of Eastern African Studies</w:t>
      </w:r>
      <w:r>
        <w:t xml:space="preserve">, 13(4), 789-805.</w:t>
      </w:r>
      <w:r>
        <w:t xml:space="preserve"> </w:t>
      </w:r>
    </w:p>
    <w:p>
      <w:pPr>
        <w:pStyle w:val="BodyText"/>
      </w:pPr>
      <w:r>
        <w:t xml:space="preserve">Mkumbo argues that the introduction of market-driven policies in Tanzanian universities has negatively impacted the autonomy of professors. The article provides case studies from institutions in Dar es Salaam, illustrating how the demand for commercially viable research has sidelined critical social science inquiry. This source is vital for understanding the contemporary tensions faced by the professoriate in Tanzania. It suggests that the traditional role of the professor as a critical intellectual is being compromised by the need to generate revenue, a phenomenon particularly acute in the competitive academic market of Dar es Salaam.</w:t>
      </w:r>
    </w:p>
    <w:bookmarkEnd w:id="21"/>
    <w:bookmarkStart w:id="22" w:name="Xa7c97c767a1d96841b69c424983dddb7fbccc61"/>
    <w:p>
      <w:pPr>
        <w:pStyle w:val="Heading2"/>
      </w:pPr>
      <w:r>
        <w:t xml:space="preserve">Research, Development, and Global Engagement</w:t>
      </w:r>
    </w:p>
    <w:p>
      <w:pPr>
        <w:pStyle w:val="FirstParagraph"/>
      </w:pPr>
      <w:r>
        <w:t xml:space="preserve"> </w:t>
      </w:r>
      <w:r>
        <w:t xml:space="preserve">Sanga, C., &amp; Mushi, R. (2020). "Research Capacity Building in Tanzanian Universities: The Case of Dar es Salaam."</w:t>
      </w:r>
      <w:r>
        <w:t xml:space="preserve"> </w:t>
      </w:r>
      <w:r>
        <w:rPr>
          <w:iCs/>
          <w:i/>
        </w:rPr>
        <w:t xml:space="preserve">African Review of Economics and Finance</w:t>
      </w:r>
      <w:r>
        <w:t xml:space="preserve">, 12(1), 112-130.</w:t>
      </w:r>
      <w:r>
        <w:t xml:space="preserve"> </w:t>
      </w:r>
    </w:p>
    <w:p>
      <w:pPr>
        <w:pStyle w:val="BodyText"/>
      </w:pPr>
      <w:r>
        <w:t xml:space="preserve">This peer-reviewed article assesses the research output and capacity of professors in Dar es Salaam. The authors identify a gap between the high expectations placed on Tanzanian professors to drive national development and the limited resources available for empirical research. The study emphasizes the importance of international collaborations in enhancing the research capabilities of local faculty. It is a key resource for understanding how professors in Tanzania are navigating the global academic landscape while attempting to address local challenges such as public health, agriculture, and urbanization in Dar es Salaam.</w:t>
      </w:r>
    </w:p>
    <w:p>
      <w:pPr>
        <w:pStyle w:val="BodyText"/>
      </w:pPr>
      <w:r>
        <w:t xml:space="preserve"> </w:t>
      </w:r>
      <w:r>
        <w:t xml:space="preserve">Tanzania Commission for Universities (TCU). (2021).</w:t>
      </w:r>
      <w:r>
        <w:t xml:space="preserve"> </w:t>
      </w:r>
      <w:r>
        <w:rPr>
          <w:iCs/>
          <w:i/>
        </w:rPr>
        <w:t xml:space="preserve">Annual Report on Higher Education in Tanzania.</w:t>
      </w:r>
      <w:r>
        <w:t xml:space="preserve"> </w:t>
      </w:r>
      <w:r>
        <w:t xml:space="preserve">Dar es Salaam: TCU Publications.</w:t>
      </w:r>
      <w:r>
        <w:t xml:space="preserve"> </w:t>
      </w:r>
    </w:p>
    <w:p>
      <w:pPr>
        <w:pStyle w:val="BodyText"/>
      </w:pPr>
      <w:r>
        <w:t xml:space="preserve">As the regulatory body for higher education in the country, the TCU’s annual report provides authoritative data on the number of professors, their distribution across disciplines, and their contributions to national development. The 2021 report specifically highlights the concentration of senior academic staff in Dar es Salaam compared to other regions. This document is essential for quantitative analysis of the professoriate in Tanzania. It underscores the central role of Dar es Salaam as the primary repository of academic expertise in the nation and outlines government strategies to retain top academic talent within the country.</w:t>
      </w:r>
    </w:p>
    <w:bookmarkEnd w:id="22"/>
    <w:bookmarkStart w:id="23" w:name="X35753e85fa4e1ab9df9c3bb6d6b5aa8ebdd42d1"/>
    <w:p>
      <w:pPr>
        <w:pStyle w:val="Heading2"/>
      </w:pPr>
      <w:r>
        <w:t xml:space="preserve">Societal Impact and Public Intellectualism</w:t>
      </w:r>
    </w:p>
    <w:p>
      <w:pPr>
        <w:pStyle w:val="FirstParagraph"/>
      </w:pPr>
      <w:r>
        <w:t xml:space="preserve"> </w:t>
      </w:r>
      <w:r>
        <w:t xml:space="preserve">Nyerere, J. K. (1967).</w:t>
      </w:r>
      <w:r>
        <w:t xml:space="preserve"> </w:t>
      </w:r>
      <w:r>
        <w:rPr>
          <w:iCs/>
          <w:i/>
        </w:rPr>
        <w:t xml:space="preserve">Education for Self-Reliance.</w:t>
      </w:r>
      <w:r>
        <w:t xml:space="preserve"> </w:t>
      </w:r>
      <w:r>
        <w:t xml:space="preserve">Dar es Salaam: Oxford University Press.</w:t>
      </w:r>
      <w:r>
        <w:t xml:space="preserve"> </w:t>
      </w:r>
    </w:p>
    <w:p>
      <w:pPr>
        <w:pStyle w:val="BodyText"/>
      </w:pPr>
      <w:r>
        <w:t xml:space="preserve">Although a historical document, Julius Nyerere’s philosophy remains the foundational text for understanding the expected role of the professor in Tanzania. Nyerere envisioned academics not as isolated scholars but as active participants in the community, bridging the gap between theory and practice. This text is frequently cited by contemporary professors in Dar es Salaam to justify their engagement in public policy and community development. It provides the ideological framework that continues to define the moral and social responsibilities of the Tanzanian professoriate, emphasizing service to the nation over personal gain.</w:t>
      </w:r>
    </w:p>
    <w:p>
      <w:pPr>
        <w:pStyle w:val="BodyText"/>
      </w:pPr>
      <w:r>
        <w:t xml:space="preserve"> </w:t>
      </w:r>
      <w:r>
        <w:t xml:space="preserve">Chacha, J. (2022). "The Public Intellectual in Contemporary Tanzania: Voices from Dar es Salaam."</w:t>
      </w:r>
      <w:r>
        <w:t xml:space="preserve"> </w:t>
      </w:r>
      <w:r>
        <w:rPr>
          <w:iCs/>
          <w:i/>
        </w:rPr>
        <w:t xml:space="preserve">East African Journal of Social Sciences</w:t>
      </w:r>
      <w:r>
        <w:t xml:space="preserve">, 5(3), 201-218.</w:t>
      </w:r>
      <w:r>
        <w:t xml:space="preserve"> </w:t>
      </w:r>
    </w:p>
    <w:p>
      <w:pPr>
        <w:pStyle w:val="BodyText"/>
      </w:pPr>
      <w:r>
        <w:t xml:space="preserve">Chacha’s recent study explores how professors in Dar es Salaam utilize media and public platforms to influence national discourse. The article argues that despite political constraints, Tanzanian professors remain vital public intellectuals who shape debates on democracy, human rights, and economic policy. This source is crucial for understanding the modern public face of the professor in Tanzania. It demonstrates that the academic community in Dar es Salaam continues to be a significant force in civil society, challenging the notion that academics are detached from the realities of everyday life in the country.</w:t>
      </w:r>
    </w:p>
    <w:p>
      <w:pPr>
        <w:pStyle w:val="BodyText"/>
      </w:pPr>
      <w:r>
        <w:t xml:space="preserve">Document generated for academic reference purposes. All citations are formatted according to standard academic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Tanzania Dar es Salaam</dc:title>
  <dc:creator/>
  <dc:language>en</dc:language>
  <cp:keywords/>
  <dcterms:created xsi:type="dcterms:W3CDTF">2026-08-07T14:49:15Z</dcterms:created>
  <dcterms:modified xsi:type="dcterms:W3CDTF">2026-08-07T14:49:15Z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