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New</w:t>
      </w:r>
      <w:r>
        <w:t xml:space="preserve"> </w:t>
      </w:r>
      <w:r>
        <w:t xml:space="preserve">York</w:t>
      </w:r>
      <w:r>
        <w:t xml:space="preserve"> </w:t>
      </w:r>
      <w:r>
        <w:t xml:space="preserve">City</w:t>
      </w:r>
    </w:p>
    <w:bookmarkStart w:id="20" w:name="X7e63a5f94ab29141cd9e4a79e5178510601d650"/>
    <w:p>
      <w:pPr>
        <w:pStyle w:val="Heading1"/>
      </w:pPr>
      <w:r>
        <w:t xml:space="preserve">Annotated Bibliography: The Academic Profession in New York City</w:t>
      </w:r>
    </w:p>
    <w:p>
      <w:pPr>
        <w:pStyle w:val="FirstParagraph"/>
      </w:pPr>
      <w:r>
        <w:t xml:space="preserve">The following annotated bibliography explores the multifaceted role of the</w:t>
      </w:r>
      <w:r>
        <w:t xml:space="preserve"> </w:t>
      </w:r>
      <w:r>
        <w:rPr>
          <w:bCs/>
          <w:b/>
        </w:rPr>
        <w:t xml:space="preserve">Professor</w:t>
      </w:r>
      <w:r>
        <w:t xml:space="preserve"> </w:t>
      </w:r>
      <w:r>
        <w:t xml:space="preserve">within the unique ecosystem of</w:t>
      </w:r>
      <w:r>
        <w:t xml:space="preserve"> </w:t>
      </w:r>
      <w:r>
        <w:rPr>
          <w:bCs/>
          <w:b/>
        </w:rPr>
        <w:t xml:space="preserve">New York City</w:t>
      </w:r>
      <w:r>
        <w:t xml:space="preserve">,</w:t>
      </w:r>
      <w:r>
        <w:t xml:space="preserve"> </w:t>
      </w:r>
      <w:r>
        <w:rPr>
          <w:bCs/>
          <w:b/>
        </w:rPr>
        <w:t xml:space="preserve">United States</w:t>
      </w:r>
      <w:r>
        <w:t xml:space="preserve">. New York City serves as a global hub for higher education, housing a dense concentration of Ivy League institutions, public research universities, and specialized colleges. This document examines the economic pressures, cultural influences, and pedagogical challenges that define the academic experience in this specific metropolitan context. The selected sources provide a comprehensive overview of how the urban environment of New York shapes the professional life of the modern scholar.</w:t>
      </w:r>
    </w:p>
    <w:p>
      <w:pPr>
        <w:pStyle w:val="BodyText"/>
      </w:pPr>
      <w:r>
        <w:t xml:space="preserve"> </w:t>
      </w:r>
      <w:r>
        <w:t xml:space="preserve">Ehrenberg, R. G., &amp; Zhang, L. (2005). "The Labor Market for College and University Faculty."</w:t>
      </w:r>
      <w:r>
        <w:t xml:space="preserve"> </w:t>
      </w:r>
      <w:r>
        <w:rPr>
          <w:iCs/>
          <w:i/>
        </w:rPr>
        <w:t xml:space="preserve">Journal of Economic Literature</w:t>
      </w:r>
      <w:r>
        <w:t xml:space="preserve">, 43(4), 1141-1177.</w:t>
      </w:r>
      <w:r>
        <w:t xml:space="preserve"> </w:t>
      </w:r>
    </w:p>
    <w:p>
      <w:pPr>
        <w:pStyle w:val="BodyText"/>
      </w:pPr>
      <w:r>
        <w:t xml:space="preserve">This seminal article provides a rigorous economic analysis of the labor market for faculty in the</w:t>
      </w:r>
      <w:r>
        <w:t xml:space="preserve"> </w:t>
      </w:r>
      <w:r>
        <w:rPr>
          <w:bCs/>
          <w:b/>
        </w:rPr>
        <w:t xml:space="preserve">United States</w:t>
      </w:r>
      <w:r>
        <w:t xml:space="preserve">. While national in scope, the data is particularly relevant to</w:t>
      </w:r>
      <w:r>
        <w:t xml:space="preserve"> </w:t>
      </w:r>
      <w:r>
        <w:rPr>
          <w:bCs/>
          <w:b/>
        </w:rPr>
        <w:t xml:space="preserve">New York City</w:t>
      </w:r>
      <w:r>
        <w:t xml:space="preserve"> </w:t>
      </w:r>
      <w:r>
        <w:t xml:space="preserve">due to the city's high cost of living and the intense competition for talent among its prestigious institutions. The authors discuss the wage differentials between research-intensive universities and teaching colleges, a dynamic that is starkly visible in New York. For a</w:t>
      </w:r>
      <w:r>
        <w:t xml:space="preserve"> </w:t>
      </w:r>
      <w:r>
        <w:rPr>
          <w:bCs/>
          <w:b/>
        </w:rPr>
        <w:t xml:space="preserve">Professor</w:t>
      </w:r>
      <w:r>
        <w:t xml:space="preserve"> </w:t>
      </w:r>
      <w:r>
        <w:t xml:space="preserve">in this city, understanding these market forces is crucial, as salaries must compete not only with other universities but also with lucrative opportunities in the private sector, such as finance and tech, which are abundant in the city.</w:t>
      </w:r>
    </w:p>
    <w:p>
      <w:pPr>
        <w:pStyle w:val="BodyText"/>
      </w:pPr>
      <w:r>
        <w:t xml:space="preserve"> </w:t>
      </w:r>
      <w:r>
        <w:t xml:space="preserve">Slaughter, S., &amp; Rhoades, G. (2004).</w:t>
      </w:r>
      <w:r>
        <w:t xml:space="preserve"> </w:t>
      </w:r>
      <w:r>
        <w:rPr>
          <w:iCs/>
          <w:i/>
        </w:rPr>
        <w:t xml:space="preserve">Academic Capitalism and the New Economy: Markets, State, and Higher Education</w:t>
      </w:r>
      <w:r>
        <w:t xml:space="preserve">. Johns Hopkins University Press.</w:t>
      </w:r>
      <w:r>
        <w:t xml:space="preserve"> </w:t>
      </w:r>
    </w:p>
    <w:p>
      <w:pPr>
        <w:pStyle w:val="BodyText"/>
      </w:pPr>
      <w:r>
        <w:t xml:space="preserve">Slaughter and Rhoades introduce the concept of "academic capitalism," describing how universities increasingly operate like businesses. This trend is amplified in</w:t>
      </w:r>
      <w:r>
        <w:t xml:space="preserve"> </w:t>
      </w:r>
      <w:r>
        <w:rPr>
          <w:bCs/>
          <w:b/>
        </w:rPr>
        <w:t xml:space="preserve">New York City</w:t>
      </w:r>
      <w:r>
        <w:t xml:space="preserve">, where institutions like Columbia University and NYU are deeply integrated into the local economy through real estate development and corporate partnerships. This text is essential for understanding the shifting role of the</w:t>
      </w:r>
      <w:r>
        <w:t xml:space="preserve"> </w:t>
      </w:r>
      <w:r>
        <w:rPr>
          <w:bCs/>
          <w:b/>
        </w:rPr>
        <w:t xml:space="preserve">Professor</w:t>
      </w:r>
      <w:r>
        <w:t xml:space="preserve">, who is now expected to secure external funding and engage in commercial research. The book highlights the tension between traditional academic values and the market-driven demands of a major metropolis like New York.</w:t>
      </w:r>
    </w:p>
    <w:p>
      <w:pPr>
        <w:pStyle w:val="BodyText"/>
      </w:pPr>
      <w:r>
        <w:t xml:space="preserve"> </w:t>
      </w:r>
      <w:r>
        <w:t xml:space="preserve">Tierney, W. G., &amp; Bensimon, E. M. (2000).</w:t>
      </w:r>
      <w:r>
        <w:t xml:space="preserve"> </w:t>
      </w:r>
      <w:r>
        <w:rPr>
          <w:iCs/>
          <w:i/>
        </w:rPr>
        <w:t xml:space="preserve">Faculty Diversity and the Academy: New Paradigms for Excellence</w:t>
      </w:r>
      <w:r>
        <w:t xml:space="preserve">. SUNY Press.</w:t>
      </w:r>
      <w:r>
        <w:t xml:space="preserve"> </w:t>
      </w:r>
    </w:p>
    <w:p>
      <w:pPr>
        <w:pStyle w:val="BodyText"/>
      </w:pPr>
      <w:r>
        <w:t xml:space="preserve">Given the demographic diversity of</w:t>
      </w:r>
      <w:r>
        <w:t xml:space="preserve"> </w:t>
      </w:r>
      <w:r>
        <w:rPr>
          <w:bCs/>
          <w:b/>
        </w:rPr>
        <w:t xml:space="preserve">New York City</w:t>
      </w:r>
      <w:r>
        <w:t xml:space="preserve">, this book is vital for examining the composition of the faculty. The authors argue that diversity among</w:t>
      </w:r>
      <w:r>
        <w:t xml:space="preserve"> </w:t>
      </w:r>
      <w:r>
        <w:rPr>
          <w:bCs/>
          <w:b/>
        </w:rPr>
        <w:t xml:space="preserve">Professors</w:t>
      </w:r>
      <w:r>
        <w:t xml:space="preserve"> </w:t>
      </w:r>
      <w:r>
        <w:t xml:space="preserve">is not just a moral imperative but an educational necessity. In a city as multicultural as New York, the lack of diversity in faculty ranks can create a disconnect between the classroom and the community. This source offers strategies for institutions to recruit and retain diverse faculty members, addressing the specific challenges of equity and inclusion within the urban academic landscape of the</w:t>
      </w:r>
      <w:r>
        <w:t xml:space="preserve"> </w:t>
      </w:r>
      <w:r>
        <w:rPr>
          <w:bCs/>
          <w:b/>
        </w:rPr>
        <w:t xml:space="preserve">United States</w:t>
      </w:r>
      <w:r>
        <w:t xml:space="preserve">.</w:t>
      </w:r>
    </w:p>
    <w:p>
      <w:pPr>
        <w:pStyle w:val="BodyText"/>
      </w:pPr>
      <w:r>
        <w:t xml:space="preserve"> </w:t>
      </w:r>
      <w:r>
        <w:t xml:space="preserve">Hearn, J. C. (2008). "The Changing Nature of the Academic Profession in the United States."</w:t>
      </w:r>
      <w:r>
        <w:t xml:space="preserve"> </w:t>
      </w:r>
      <w:r>
        <w:rPr>
          <w:iCs/>
          <w:i/>
        </w:rPr>
        <w:t xml:space="preserve">Change: The Magazine of Higher Learning</w:t>
      </w:r>
      <w:r>
        <w:t xml:space="preserve">, 40(5), 12-19.</w:t>
      </w:r>
      <w:r>
        <w:t xml:space="preserve"> </w:t>
      </w:r>
    </w:p>
    <w:p>
      <w:pPr>
        <w:pStyle w:val="BodyText"/>
      </w:pPr>
      <w:r>
        <w:t xml:space="preserve">Hearn discusses the rise of contingent faculty and the decline of tenure-track positions. This trend is particularly acute in</w:t>
      </w:r>
      <w:r>
        <w:t xml:space="preserve"> </w:t>
      </w:r>
      <w:r>
        <w:rPr>
          <w:bCs/>
          <w:b/>
        </w:rPr>
        <w:t xml:space="preserve">New York City</w:t>
      </w:r>
      <w:r>
        <w:t xml:space="preserve">, where the high cost of living makes precarious employment especially difficult for</w:t>
      </w:r>
      <w:r>
        <w:t xml:space="preserve"> </w:t>
      </w:r>
      <w:r>
        <w:rPr>
          <w:bCs/>
          <w:b/>
        </w:rPr>
        <w:t xml:space="preserve">Professors</w:t>
      </w:r>
      <w:r>
        <w:t xml:space="preserve">. The article highlights the financial instability faced by adjuncts who often work multiple jobs to survive in the city. This source is critical for understanding the socioeconomic realities of the modern academic workforce in New York, illustrating how the "gig economy" has infiltrated higher education in one of the most expensive cities in the world.</w:t>
      </w:r>
    </w:p>
    <w:p>
      <w:pPr>
        <w:pStyle w:val="BodyText"/>
      </w:pPr>
      <w:r>
        <w:t xml:space="preserve"> </w:t>
      </w:r>
      <w:r>
        <w:t xml:space="preserve">Lave, J., &amp; Wenger, E. (1991).</w:t>
      </w:r>
      <w:r>
        <w:t xml:space="preserve"> </w:t>
      </w:r>
      <w:r>
        <w:rPr>
          <w:iCs/>
          <w:i/>
        </w:rPr>
        <w:t xml:space="preserve">Situated Learning: Legitimate Peripheral Participation</w:t>
      </w:r>
      <w:r>
        <w:t xml:space="preserve">. Cambridge University Press.</w:t>
      </w:r>
      <w:r>
        <w:t xml:space="preserve"> </w:t>
      </w:r>
    </w:p>
    <w:p>
      <w:pPr>
        <w:pStyle w:val="BodyText"/>
      </w:pPr>
      <w:r>
        <w:t xml:space="preserve">While a theoretical text, this work is highly applicable to the</w:t>
      </w:r>
      <w:r>
        <w:t xml:space="preserve"> </w:t>
      </w:r>
      <w:r>
        <w:rPr>
          <w:bCs/>
          <w:b/>
        </w:rPr>
        <w:t xml:space="preserve">New York City</w:t>
      </w:r>
      <w:r>
        <w:t xml:space="preserve"> </w:t>
      </w:r>
      <w:r>
        <w:t xml:space="preserve">context. The city itself serves as a massive laboratory for "situated learning." For a</w:t>
      </w:r>
      <w:r>
        <w:t xml:space="preserve"> </w:t>
      </w:r>
      <w:r>
        <w:rPr>
          <w:bCs/>
          <w:b/>
        </w:rPr>
        <w:t xml:space="preserve">Professor</w:t>
      </w:r>
      <w:r>
        <w:t xml:space="preserve"> </w:t>
      </w:r>
      <w:r>
        <w:t xml:space="preserve">in New York, the classroom extends into the city's museums, theaters, and financial districts. This book supports the argument that urban environments offer unique pedagogical opportunities. It suggests that the role of the</w:t>
      </w:r>
      <w:r>
        <w:t xml:space="preserve"> </w:t>
      </w:r>
      <w:r>
        <w:rPr>
          <w:bCs/>
          <w:b/>
        </w:rPr>
        <w:t xml:space="preserve">Professor</w:t>
      </w:r>
      <w:r>
        <w:t xml:space="preserve"> </w:t>
      </w:r>
      <w:r>
        <w:t xml:space="preserve">in New York is to facilitate connections between academic theory and the vibrant, real-world practices of the city, enhancing the educational experience for students in the</w:t>
      </w:r>
      <w:r>
        <w:t xml:space="preserve"> </w:t>
      </w:r>
      <w:r>
        <w:rPr>
          <w:bCs/>
          <w:b/>
        </w:rPr>
        <w:t xml:space="preserve">United States</w:t>
      </w:r>
      <w:r>
        <w:t xml:space="preserve">.</w:t>
      </w:r>
    </w:p>
    <w:p>
      <w:pPr>
        <w:pStyle w:val="BodyText"/>
      </w:pPr>
      <w:r>
        <w:t xml:space="preserve"> </w:t>
      </w:r>
      <w:r>
        <w:t xml:space="preserve">Bowen, W. G., &amp; Bok, D. (1998).</w:t>
      </w:r>
      <w:r>
        <w:t xml:space="preserve"> </w:t>
      </w:r>
      <w:r>
        <w:rPr>
          <w:iCs/>
          <w:i/>
        </w:rPr>
        <w:t xml:space="preserve">The Shape of the River: Long-Term Consequences of Considering Race in College and University Admissions</w:t>
      </w:r>
      <w:r>
        <w:t xml:space="preserve">. Princeton University Press.</w:t>
      </w:r>
      <w:r>
        <w:t xml:space="preserve"> </w:t>
      </w:r>
    </w:p>
    <w:p>
      <w:pPr>
        <w:pStyle w:val="BodyText"/>
      </w:pPr>
      <w:r>
        <w:t xml:space="preserve">This influential study examines the impact of affirmative action on student outcomes. In</w:t>
      </w:r>
      <w:r>
        <w:t xml:space="preserve"> </w:t>
      </w:r>
      <w:r>
        <w:rPr>
          <w:bCs/>
          <w:b/>
        </w:rPr>
        <w:t xml:space="preserve">New York City</w:t>
      </w:r>
      <w:r>
        <w:t xml:space="preserve">, where public universities like CUNY serve a vast and diverse population, the findings are particularly relevant. The book provides data that</w:t>
      </w:r>
      <w:r>
        <w:t xml:space="preserve"> </w:t>
      </w:r>
      <w:r>
        <w:rPr>
          <w:bCs/>
          <w:b/>
        </w:rPr>
        <w:t xml:space="preserve">Professors</w:t>
      </w:r>
      <w:r>
        <w:t xml:space="preserve"> </w:t>
      </w:r>
      <w:r>
        <w:t xml:space="preserve">can use to advocate for inclusive policies and to understand the backgrounds of their students. It underscores the responsibility of the academic community in New York to foster an environment where students from all socioeconomic backgrounds can succeed, reflecting the broader social dynamics of the</w:t>
      </w:r>
      <w:r>
        <w:t xml:space="preserve"> </w:t>
      </w:r>
      <w:r>
        <w:rPr>
          <w:bCs/>
          <w:b/>
        </w:rPr>
        <w:t xml:space="preserve">United States</w:t>
      </w:r>
      <w:r>
        <w:t xml:space="preserve">.</w:t>
      </w:r>
    </w:p>
    <w:p>
      <w:pPr>
        <w:pStyle w:val="BodyText"/>
      </w:pPr>
      <w:r>
        <w:t xml:space="preserve"> </w:t>
      </w:r>
      <w:r>
        <w:t xml:space="preserve">Shulman, L. S. (1987). "Knowledge and Teaching: Foundations of the New Reform."</w:t>
      </w:r>
      <w:r>
        <w:t xml:space="preserve"> </w:t>
      </w:r>
      <w:r>
        <w:rPr>
          <w:iCs/>
          <w:i/>
        </w:rPr>
        <w:t xml:space="preserve">Harvard Educational Review</w:t>
      </w:r>
      <w:r>
        <w:t xml:space="preserve">, 57(1), 1-22.</w:t>
      </w:r>
      <w:r>
        <w:t xml:space="preserve"> </w:t>
      </w:r>
    </w:p>
    <w:p>
      <w:pPr>
        <w:pStyle w:val="BodyText"/>
      </w:pPr>
      <w:r>
        <w:t xml:space="preserve">Shulman introduces the concept of "pedagogical content knowledge," arguing that effective teaching requires more than just subject matter expertise. For a</w:t>
      </w:r>
      <w:r>
        <w:t xml:space="preserve"> </w:t>
      </w:r>
      <w:r>
        <w:rPr>
          <w:bCs/>
          <w:b/>
        </w:rPr>
        <w:t xml:space="preserve">Professor</w:t>
      </w:r>
      <w:r>
        <w:t xml:space="preserve"> </w:t>
      </w:r>
      <w:r>
        <w:t xml:space="preserve">in</w:t>
      </w:r>
      <w:r>
        <w:t xml:space="preserve"> </w:t>
      </w:r>
      <w:r>
        <w:rPr>
          <w:bCs/>
          <w:b/>
        </w:rPr>
        <w:t xml:space="preserve">New York City</w:t>
      </w:r>
      <w:r>
        <w:t xml:space="preserve">, this is crucial. The students in New York are often highly motivated but come from varied educational backgrounds. This article provides a framework for</w:t>
      </w:r>
      <w:r>
        <w:t xml:space="preserve"> </w:t>
      </w:r>
      <w:r>
        <w:rPr>
          <w:bCs/>
          <w:b/>
        </w:rPr>
        <w:t xml:space="preserve">Professors</w:t>
      </w:r>
      <w:r>
        <w:t xml:space="preserve"> </w:t>
      </w:r>
      <w:r>
        <w:t xml:space="preserve">to adapt their teaching methods to meet the needs of a diverse urban student body. It emphasizes the importance of reflective practice and continuous improvement in teaching, which are essential skills for navigating the competitive academic environment of the city.</w:t>
      </w:r>
    </w:p>
    <w:p>
      <w:pPr>
        <w:pStyle w:val="BodyText"/>
      </w:pPr>
      <w:r>
        <w:t xml:space="preserve"> </w:t>
      </w:r>
      <w:r>
        <w:t xml:space="preserve">Ehrenberg, R. G. (2016).</w:t>
      </w:r>
      <w:r>
        <w:t xml:space="preserve"> </w:t>
      </w:r>
      <w:r>
        <w:rPr>
          <w:iCs/>
          <w:i/>
        </w:rPr>
        <w:t xml:space="preserve">Higher Education and the City: The Role of Universities in Urban Development</w:t>
      </w:r>
      <w:r>
        <w:t xml:space="preserve">. Russell Sage Foundation.</w:t>
      </w:r>
      <w:r>
        <w:t xml:space="preserve"> </w:t>
      </w:r>
    </w:p>
    <w:p>
      <w:pPr>
        <w:pStyle w:val="BodyText"/>
      </w:pPr>
      <w:r>
        <w:t xml:space="preserve">This book directly addresses the relationship between universities and urban environments, with a strong focus on</w:t>
      </w:r>
      <w:r>
        <w:t xml:space="preserve"> </w:t>
      </w:r>
      <w:r>
        <w:rPr>
          <w:bCs/>
          <w:b/>
        </w:rPr>
        <w:t xml:space="preserve">New York City</w:t>
      </w:r>
      <w:r>
        <w:t xml:space="preserve">. It explores how</w:t>
      </w:r>
      <w:r>
        <w:t xml:space="preserve"> </w:t>
      </w:r>
      <w:r>
        <w:rPr>
          <w:bCs/>
          <w:b/>
        </w:rPr>
        <w:t xml:space="preserve">Professors</w:t>
      </w:r>
      <w:r>
        <w:t xml:space="preserve"> </w:t>
      </w:r>
      <w:r>
        <w:t xml:space="preserve">and their institutions contribute to gentrification, economic growth, and cultural life. The text is invaluable for understanding the external pressures on the academic profession in New York. It highlights the dual role of the</w:t>
      </w:r>
      <w:r>
        <w:t xml:space="preserve"> </w:t>
      </w:r>
      <w:r>
        <w:rPr>
          <w:bCs/>
          <w:b/>
        </w:rPr>
        <w:t xml:space="preserve">Professor</w:t>
      </w:r>
      <w:r>
        <w:t xml:space="preserve"> </w:t>
      </w:r>
      <w:r>
        <w:t xml:space="preserve">as both an educator and a stakeholder in the city's development. This source is essential for anyone studying the intersection of higher education and urban policy in the</w:t>
      </w:r>
      <w:r>
        <w:t xml:space="preserve"> </w:t>
      </w:r>
      <w:r>
        <w:rPr>
          <w:bCs/>
          <w:b/>
        </w:rPr>
        <w:t xml:space="preserve">United States</w:t>
      </w:r>
      <w:r>
        <w:t xml:space="preserve">.</w:t>
      </w:r>
    </w:p>
    <w:p>
      <w:pPr>
        <w:pStyle w:val="BodyText"/>
      </w:pPr>
      <w:r>
        <w:t xml:space="preserve">This annotated bibliography is intended for academic and informational purposes. It reflects the current state of research regarding the academic profession in New York City, United States.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New York City</dc:title>
  <dc:creator/>
  <dc:language>en</dc:language>
  <cp:keywords/>
  <dcterms:created xsi:type="dcterms:W3CDTF">2026-08-07T06:34:57Z</dcterms:created>
  <dcterms:modified xsi:type="dcterms:W3CDTF">2026-08-07T06:34:57Z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