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Tel</w:t>
      </w:r>
      <w:r>
        <w:t xml:space="preserve"> </w:t>
      </w:r>
      <w:r>
        <w:t xml:space="preserve">Aviv,</w:t>
      </w:r>
      <w:r>
        <w:t xml:space="preserve"> </w:t>
      </w:r>
      <w:r>
        <w:t xml:space="preserve">Israel</w:t>
      </w:r>
    </w:p>
    <w:bookmarkStart w:id="25" w:name="X368b62341bdd0ec4406cf5977407cac5ed28533"/>
    <w:p>
      <w:pPr>
        <w:pStyle w:val="Heading1"/>
      </w:pPr>
      <w:r>
        <w:t xml:space="preserve">Annotated Bibliography: The Role of the Project Manager in the Tel Aviv Tech Ecosystem</w:t>
      </w:r>
    </w:p>
    <w:p>
      <w:pPr>
        <w:pStyle w:val="FirstParagraph"/>
      </w:pPr>
      <w:r>
        <w:t xml:space="preserve">This annotated bibliography compiles essential literature regarding the role of the Project Manager within the specific context of Israel's technology hub, Tel Aviv. Often referred to as "Silicon Wadi," Tel Aviv presents a unique environment characterized by rapid innovation, a startup-centric culture, and a distinct blend of Western management practices and local cultural nuances. The following sources explore agile methodologies, cross-cultural leadership, and the specific challenges faced by project managers operating in this dynamic Israeli metropolis.</w:t>
      </w:r>
    </w:p>
    <w:bookmarkStart w:id="20" w:name="X647336967063d785e7ba7ecee5989d7f60cd97b"/>
    <w:p>
      <w:pPr>
        <w:pStyle w:val="Heading2"/>
      </w:pPr>
      <w:r>
        <w:t xml:space="preserve">Introduction to the Israeli Tech Landscape</w:t>
      </w:r>
    </w:p>
    <w:p>
      <w:pPr>
        <w:pStyle w:val="FirstParagraph"/>
      </w:pPr>
      <w:r>
        <w:t xml:space="preserve">Bercovitz, J., &amp; Feldman, M. P. (2008).</w:t>
      </w:r>
      <w:r>
        <w:t xml:space="preserve"> </w:t>
      </w:r>
      <w:r>
        <w:rPr>
          <w:iCs/>
          <w:i/>
        </w:rPr>
        <w:t xml:space="preserve">Entrepreneurial Origins of Knowledge Spillovers.</w:t>
      </w:r>
      <w:r>
        <w:t xml:space="preserve"> </w:t>
      </w:r>
      <w:r>
        <w:t xml:space="preserve">Research Policy, 37(10), 1713-1732.</w:t>
      </w:r>
    </w:p>
    <w:p>
      <w:pPr>
        <w:pStyle w:val="BodyText"/>
      </w:pPr>
      <w:r>
        <w:t xml:space="preserve">This seminal work provides a foundational understanding of how knowledge transfer occurs within Israel's high-tech clusters, particularly in the Tel Aviv metropolitan area. For a Project Manager in Tel Aviv, understanding the flow of information is critical. The authors argue that the density of startups and the mobility of talent in Israel create a unique environment where project managers must be adept at leveraging external knowledge networks. This source is vital for understanding why Tel Aviv-based project managers often prioritize open communication and rapid prototyping over rigid, siloed planning. It highlights the necessity for PMs to act as connectors within the local ecosystem.</w:t>
      </w:r>
    </w:p>
    <w:p>
      <w:pPr>
        <w:pStyle w:val="BodyText"/>
      </w:pPr>
      <w:r>
        <w:t xml:space="preserve">The Israel Innovation Authority. (2023).</w:t>
      </w:r>
      <w:r>
        <w:t xml:space="preserve"> </w:t>
      </w:r>
      <w:r>
        <w:rPr>
          <w:iCs/>
          <w:i/>
        </w:rPr>
        <w:t xml:space="preserve">Israel High-Tech Industry Report.</w:t>
      </w:r>
      <w:r>
        <w:t xml:space="preserve"> </w:t>
      </w:r>
      <w:r>
        <w:t xml:space="preserve">Government of Israel.</w:t>
      </w:r>
    </w:p>
    <w:p>
      <w:pPr>
        <w:pStyle w:val="BodyText"/>
      </w:pPr>
      <w:r>
        <w:t xml:space="preserve">As an official government publication, this report offers the most accurate statistical overview of the Israeli high-tech sector. It details the growth of venture capital in Tel Aviv and the shifting demands on technical leadership. For a Project Manager, this document is essential for aligning project goals with national strategic priorities and understanding the regulatory environment. It provides data on workforce demographics in Tel Aviv, helping PMs anticipate talent availability and skill gaps. The report underscores the importance of adaptability, a key trait for managing projects in Israel's volatile but rewarding market.</w:t>
      </w:r>
    </w:p>
    <w:bookmarkEnd w:id="20"/>
    <w:bookmarkStart w:id="21" w:name="agile-methodologies-in-silicon-wadi"/>
    <w:p>
      <w:pPr>
        <w:pStyle w:val="Heading2"/>
      </w:pPr>
      <w:r>
        <w:t xml:space="preserve">Agile Methodologies in Silicon Wadi</w:t>
      </w:r>
    </w:p>
    <w:p>
      <w:pPr>
        <w:pStyle w:val="FirstParagraph"/>
      </w:pPr>
      <w:r>
        <w:t xml:space="preserve">Sutherland, J., &amp; Schwaber, K. (2020).</w:t>
      </w:r>
      <w:r>
        <w:t xml:space="preserve"> </w:t>
      </w:r>
      <w:r>
        <w:rPr>
          <w:iCs/>
          <w:i/>
        </w:rPr>
        <w:t xml:space="preserve">The Agile Manifesto: Principles Behind the Agile Manifesto.</w:t>
      </w:r>
      <w:r>
        <w:t xml:space="preserve"> </w:t>
      </w:r>
      <w:r>
        <w:t xml:space="preserve">Agile Alliance.</w:t>
      </w:r>
    </w:p>
    <w:p>
      <w:pPr>
        <w:pStyle w:val="BodyText"/>
      </w:pPr>
      <w:r>
        <w:t xml:space="preserve">While this is a global standard, its application in Tel Aviv is distinct. The Israeli tech culture is inherently agile, favoring speed and iteration over documentation. This source serves as the theoretical backbone for the Project Manager in Tel Aviv. In the context of Israel, where "chutzpah" (boldness) is culturally valued, the Agile principles of responding to change over following a plan resonate deeply. This bibliography entry is crucial for PMs to justify flexible workflows to stakeholders who may be accustomed to more traditional, hierarchical management styles found in other parts of the world.</w:t>
      </w:r>
    </w:p>
    <w:p>
      <w:pPr>
        <w:pStyle w:val="BodyText"/>
      </w:pPr>
      <w:r>
        <w:t xml:space="preserve">Rubin, K. S. (2021).</w:t>
      </w:r>
      <w:r>
        <w:t xml:space="preserve"> </w:t>
      </w:r>
      <w:r>
        <w:rPr>
          <w:iCs/>
          <w:i/>
        </w:rPr>
        <w:t xml:space="preserve">Essential Scrum: A Practical Guide to the Most Popular Agile Process.</w:t>
      </w:r>
      <w:r>
        <w:t xml:space="preserve"> </w:t>
      </w:r>
      <w:r>
        <w:t xml:space="preserve">Addison-Wesley Professional.</w:t>
      </w:r>
    </w:p>
    <w:p>
      <w:pPr>
        <w:pStyle w:val="BodyText"/>
      </w:pPr>
      <w:r>
        <w:t xml:space="preserve">Rubin’s guide is widely used in Tel Aviv’s software development houses. This text is particularly relevant for Project Managers transitioning into Product Owner or Scrum Master roles, a common career path in Israel. The book provides practical frameworks for managing sprints and backlogs, which are daily realities for PMs in Tel Aviv startups. It addresses the challenge of balancing technical debt with feature delivery, a constant tension in the fast-paced Israeli market. This source is recommended for its actionable advice on facilitating ceremonies that respect the direct communication style prevalent in Israeli teams.</w:t>
      </w:r>
    </w:p>
    <w:bookmarkEnd w:id="21"/>
    <w:bookmarkStart w:id="22" w:name="cultural-nuances-and-leadership"/>
    <w:p>
      <w:pPr>
        <w:pStyle w:val="Heading2"/>
      </w:pPr>
      <w:r>
        <w:t xml:space="preserve">Cultural Nuances and Leadership</w:t>
      </w:r>
    </w:p>
    <w:p>
      <w:pPr>
        <w:pStyle w:val="FirstParagraph"/>
      </w:pPr>
      <w:r>
        <w:t xml:space="preserve">Hofstede, G. (2011).</w:t>
      </w:r>
      <w:r>
        <w:t xml:space="preserve"> </w:t>
      </w:r>
      <w:r>
        <w:rPr>
          <w:iCs/>
          <w:i/>
        </w:rPr>
        <w:t xml:space="preserve">Dimensionalizing Cultures: The Hofstede Model in Context.</w:t>
      </w:r>
      <w:r>
        <w:t xml:space="preserve"> </w:t>
      </w:r>
      <w:r>
        <w:t xml:space="preserve">Online Readings in Psychology and Culture, 2(1).</w:t>
      </w:r>
    </w:p>
    <w:p>
      <w:pPr>
        <w:pStyle w:val="BodyText"/>
      </w:pPr>
      <w:r>
        <w:t xml:space="preserve">Understanding cultural dimensions is non-negotiable for a Project Manager in Tel Aviv. Israel scores low on power distance and high on individualism, which significantly impacts team dynamics. This source helps PMs navigate the "flat" organizational structures common in Tel Aviv, where junior developers may openly challenge senior management. For a Project Manager, this means authority is earned through competence rather than title. This reading is essential for avoiding cultural friction and fostering a collaborative environment that leverages the critical thinking skills typical of Israeli professionals.</w:t>
      </w:r>
    </w:p>
    <w:p>
      <w:pPr>
        <w:pStyle w:val="BodyText"/>
      </w:pPr>
      <w:r>
        <w:t xml:space="preserve">Erez, M., &amp; Gati, I. (1982).</w:t>
      </w:r>
      <w:r>
        <w:t xml:space="preserve"> </w:t>
      </w:r>
      <w:r>
        <w:rPr>
          <w:iCs/>
          <w:i/>
        </w:rPr>
        <w:t xml:space="preserve">Work Values in a Cross-Cultural Context.</w:t>
      </w:r>
      <w:r>
        <w:t xml:space="preserve"> </w:t>
      </w:r>
      <w:r>
        <w:t xml:space="preserve">Journal of Applied Psychology, 67(2), 239-246.</w:t>
      </w:r>
    </w:p>
    <w:p>
      <w:pPr>
        <w:pStyle w:val="BodyText"/>
      </w:pPr>
      <w:r>
        <w:t xml:space="preserve">This study explores the specific work values of Israeli employees, emphasizing achievement and autonomy. For a Project Manager operating in Tel Aviv, recognizing these values is key to effective motivation and retention. The authors suggest that Israeli workers value meaningful work and direct feedback. Consequently, a PM in Tel Aviv must provide clear, honest, and immediate feedback rather than relying on subtle hints or formal annual reviews. This source informs the development of communication strategies that align with the local workforce's expectations for transparency and professional growth.</w:t>
      </w:r>
    </w:p>
    <w:bookmarkEnd w:id="22"/>
    <w:bookmarkStart w:id="23" w:name="risk-management-and-security"/>
    <w:p>
      <w:pPr>
        <w:pStyle w:val="Heading2"/>
      </w:pPr>
      <w:r>
        <w:t xml:space="preserve">Risk Management and Security</w:t>
      </w:r>
    </w:p>
    <w:p>
      <w:pPr>
        <w:pStyle w:val="FirstParagraph"/>
      </w:pPr>
      <w:r>
        <w:t xml:space="preserve">PMI. (2021).</w:t>
      </w:r>
      <w:r>
        <w:t xml:space="preserve"> </w:t>
      </w:r>
      <w:r>
        <w:rPr>
          <w:iCs/>
          <w:i/>
        </w:rPr>
        <w:t xml:space="preserve">A Guide to the Project Management Body of Knowledge (PMBOK® Guide) – Seventh Edition.</w:t>
      </w:r>
      <w:r>
        <w:t xml:space="preserve"> </w:t>
      </w:r>
      <w:r>
        <w:t xml:space="preserve">Project Management Institute.</w:t>
      </w:r>
    </w:p>
    <w:p>
      <w:pPr>
        <w:pStyle w:val="BodyText"/>
      </w:pPr>
      <w:r>
        <w:t xml:space="preserve">The PMBOK Guide is the global standard for project management, but its application in Israel requires a localized lens, particularly regarding risk. Tel Aviv is a hub for cybersecurity, and Project Managers here must integrate security considerations into every phase of the project lifecycle. This source provides the framework for risk identification and mitigation, which is critical in a region where geopolitical stability can impact project timelines. For a PM in Tel Aviv, this guide is a reference for building resilience into project plans, ensuring continuity despite external disruptions.</w:t>
      </w:r>
    </w:p>
    <w:p>
      <w:pPr>
        <w:pStyle w:val="BodyText"/>
      </w:pPr>
      <w:r>
        <w:t xml:space="preserve">Ben-David, I. (2019).</w:t>
      </w:r>
      <w:r>
        <w:t xml:space="preserve"> </w:t>
      </w:r>
      <w:r>
        <w:rPr>
          <w:iCs/>
          <w:i/>
        </w:rPr>
        <w:t xml:space="preserve">Managing Projects in High-Uncertainty Environments.</w:t>
      </w:r>
      <w:r>
        <w:t xml:space="preserve"> </w:t>
      </w:r>
      <w:r>
        <w:t xml:space="preserve">International Journal of Project Management, 37(5), 345-358.</w:t>
      </w:r>
    </w:p>
    <w:p>
      <w:pPr>
        <w:pStyle w:val="BodyText"/>
      </w:pPr>
      <w:r>
        <w:t xml:space="preserve">This article specifically addresses project management in environments characterized by high uncertainty, a condition familiar to many in Tel Aviv due to both market volatility and regional security concerns. The author proposes adaptive strategies for maintaining project momentum when external factors are unpredictable. For the Israeli Project Manager, this source offers practical tools for scenario planning and stakeholder communication during crises. It validates the need for flexible resource allocation and emphasizes the importance of maintaining team morale during periods of national or organizational stress.</w:t>
      </w:r>
    </w:p>
    <w:bookmarkEnd w:id="23"/>
    <w:bookmarkStart w:id="24" w:name="conclusion"/>
    <w:p>
      <w:pPr>
        <w:pStyle w:val="Heading2"/>
      </w:pPr>
      <w:r>
        <w:t xml:space="preserve">Conclusion</w:t>
      </w:r>
    </w:p>
    <w:p>
      <w:pPr>
        <w:pStyle w:val="FirstParagraph"/>
      </w:pPr>
      <w:r>
        <w:t xml:space="preserve">The role of the Project Manager in Tel Aviv, Israel, is multifaceted, requiring a blend of technical expertise, cultural intelligence, and adaptive leadership. The sources compiled in this annotated bibliography provide a comprehensive foundation for understanding the unique demands of this role. From the agile methodologies that drive Silicon Wadi to the cultural nuances that shape team interactions, these works offer valuable insights for anyone seeking to excel in project management within this vibrant and challenging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Tel Aviv, Israel</dc:title>
  <dc:creator/>
  <dc:language>en</dc:language>
  <cp:keywords/>
  <dcterms:created xsi:type="dcterms:W3CDTF">2026-08-08T00:59:04Z</dcterms:created>
  <dcterms:modified xsi:type="dcterms:W3CDTF">2026-08-08T00:59:04Z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