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5" w:name="X33cb5e6fefd18efd4592f16a3bb4e34dba4c33f"/>
    <w:p>
      <w:pPr>
        <w:pStyle w:val="Heading1"/>
      </w:pPr>
      <w:r>
        <w:t xml:space="preserve">Annotated Bibliography: The Role of the Project Manager in Cape Town, South Africa</w:t>
      </w:r>
    </w:p>
    <w:p>
      <w:pPr>
        <w:pStyle w:val="FirstParagraph"/>
      </w:pPr>
      <w:r>
        <w:t xml:space="preserve">This annotated bibliography provides a curated selection of resources relevant to the practice of project management within the specific socio-economic and geographical context of Cape Town, South Africa. The entries below explore the intersection of global project management standards, local regulatory frameworks, and the unique challenges faced by professionals operating in the Western Cape province.</w:t>
      </w:r>
    </w:p>
    <w:bookmarkStart w:id="20" w:name="introduction-to-the-local-context"/>
    <w:p>
      <w:pPr>
        <w:pStyle w:val="Heading2"/>
      </w:pPr>
      <w:r>
        <w:t xml:space="preserve">Introduction to the Local Context</w:t>
      </w:r>
    </w:p>
    <w:p>
      <w:pPr>
        <w:pStyle w:val="FirstParagraph"/>
      </w:pPr>
      <w:r>
        <w:t xml:space="preserve">Project management in Cape Town is not merely about scheduling and budgeting; it is deeply influenced by the city's status as a global hub for technology and tourism, its complex infrastructure needs, and its commitment to social equity. The following sources provide a foundation for understanding how a Project Manager must navigate this environment.</w:t>
      </w:r>
    </w:p>
    <w:p>
      <w:pPr>
        <w:pStyle w:val="BodyText"/>
      </w:pPr>
      <w:r>
        <w:t xml:space="preserve">Project Management Institute (PMI). (2021).</w:t>
      </w:r>
      <w:r>
        <w:t xml:space="preserve"> </w:t>
      </w:r>
      <w:r>
        <w:rPr>
          <w:iCs/>
          <w:i/>
        </w:rPr>
        <w:t xml:space="preserve">Pulse of the Profession®: South Africa Country Report</w:t>
      </w:r>
      <w:r>
        <w:t xml:space="preserve">. PMI.</w:t>
      </w:r>
    </w:p>
    <w:p>
      <w:pPr>
        <w:pStyle w:val="BodyText"/>
      </w:pPr>
      <w:r>
        <w:t xml:space="preserve">This report offers critical data regarding the state of project management in South Africa, with specific insights applicable to major economic hubs like Cape Town. It highlights the growing demand for certified Project Managers in the Western Cape, particularly in the IT and construction sectors. The document is essential for understanding the gap between traditional management styles and the agile methodologies increasingly adopted by Cape Town's tech startups. It provides statistical evidence that organizations in South Africa that invest in professional project management training see significantly higher success rates, a crucial argument for stakeholders in Cape Town businesses.</w:t>
      </w:r>
    </w:p>
    <w:p>
      <w:pPr>
        <w:pStyle w:val="BodyText"/>
      </w:pPr>
      <w:r>
        <w:t xml:space="preserve">City of Cape Town. (2023).</w:t>
      </w:r>
      <w:r>
        <w:t xml:space="preserve"> </w:t>
      </w:r>
      <w:r>
        <w:rPr>
          <w:iCs/>
          <w:i/>
        </w:rPr>
        <w:t xml:space="preserve">Integrated Development Plan (IDP) 2023/24 – 2028/29</w:t>
      </w:r>
      <w:r>
        <w:t xml:space="preserve">. City of Cape Town.</w:t>
      </w:r>
    </w:p>
    <w:p>
      <w:pPr>
        <w:pStyle w:val="BodyText"/>
      </w:pPr>
      <w:r>
        <w:t xml:space="preserve">For any Project Manager working on public sector or infrastructure projects in Cape Town, the Integrated Development Plan is the definitive guide. This document outlines the city's strategic priorities, including water security, housing, and economic development. A Project Manager must align project objectives with the IDP to ensure regulatory compliance and community support. This source is vital for understanding the long-term vision of the municipality, allowing project leaders to anticipate policy shifts and align their deliverables with the city's sustainability goals.</w:t>
      </w:r>
    </w:p>
    <w:bookmarkEnd w:id="20"/>
    <w:bookmarkStart w:id="21" w:name="regulatory-and-ethical-frameworks"/>
    <w:p>
      <w:pPr>
        <w:pStyle w:val="Heading2"/>
      </w:pPr>
      <w:r>
        <w:t xml:space="preserve">Regulatory and Ethical Frameworks</w:t>
      </w:r>
    </w:p>
    <w:p>
      <w:pPr>
        <w:pStyle w:val="FirstParagraph"/>
      </w:pPr>
      <w:r>
        <w:t xml:space="preserve">Operating in South Africa requires adherence to specific legislative frameworks that impact procurement, labor, and social responsibility. The following resources detail these requirements.</w:t>
      </w:r>
    </w:p>
    <w:p>
      <w:pPr>
        <w:pStyle w:val="BodyText"/>
      </w:pPr>
      <w:r>
        <w:t xml:space="preserve">Department of Trade, Industry and Competition (DTIC). (2013).</w:t>
      </w:r>
      <w:r>
        <w:t xml:space="preserve"> </w:t>
      </w:r>
      <w:r>
        <w:rPr>
          <w:iCs/>
          <w:i/>
        </w:rPr>
        <w:t xml:space="preserve">Codes of Good Practice on Broad-Based Black Economic Empowerment (B-BBEE)</w:t>
      </w:r>
      <w:r>
        <w:t xml:space="preserve">. Government of South Africa.</w:t>
      </w:r>
    </w:p>
    <w:p>
      <w:pPr>
        <w:pStyle w:val="BodyText"/>
      </w:pPr>
      <w:r>
        <w:t xml:space="preserve">B-BBEE is a cornerstone of South African economic policy, and its impact on project management is profound. This document outlines the codes that Project Managers in Cape Town must consider when planning procurement strategies and team composition. Ignoring B-BBEE requirements can lead to project delays, legal challenges, and loss of government contracts. This source is indispensable for Project Managers aiming to create inclusive project teams and supply chains that reflect the demographics of Cape Town, ensuring that projects contribute to the broader national goal of economic transformation.</w:t>
      </w:r>
    </w:p>
    <w:p>
      <w:pPr>
        <w:pStyle w:val="BodyText"/>
      </w:pPr>
      <w:r>
        <w:t xml:space="preserve">Construction Industry Development Board (CIDB). (2022).</w:t>
      </w:r>
      <w:r>
        <w:t xml:space="preserve"> </w:t>
      </w:r>
      <w:r>
        <w:rPr>
          <w:iCs/>
          <w:i/>
        </w:rPr>
        <w:t xml:space="preserve">CIDB Regulations and Grading System</w:t>
      </w:r>
      <w:r>
        <w:t xml:space="preserve">. CIDB.</w:t>
      </w:r>
    </w:p>
    <w:p>
      <w:pPr>
        <w:pStyle w:val="BodyText"/>
      </w:pPr>
      <w:r>
        <w:t xml:space="preserve">Given Cape Town's ongoing infrastructure development, including roadworks and public housing, this resource is critical for Project Managers in the construction sector. The CIDB regulates the construction industry in South Africa, and this document explains the grading system that determines which contractors can undertake specific projects. A Project Manager must understand these regulations to vet subcontractors effectively and ensure that all construction activities in Cape Town meet national safety and quality standards.</w:t>
      </w:r>
    </w:p>
    <w:bookmarkEnd w:id="21"/>
    <w:bookmarkStart w:id="22" w:name="methodologies-and-best-practices"/>
    <w:p>
      <w:pPr>
        <w:pStyle w:val="Heading2"/>
      </w:pPr>
      <w:r>
        <w:t xml:space="preserve">Methodologies and Best Practices</w:t>
      </w:r>
    </w:p>
    <w:p>
      <w:pPr>
        <w:pStyle w:val="FirstParagraph"/>
      </w:pPr>
      <w:r>
        <w:t xml:space="preserve">While local regulations are specific, the core methodologies of project management remain global. However, their application in Cape Town requires adaptation to local realities.</w:t>
      </w:r>
    </w:p>
    <w:p>
      <w:pPr>
        <w:pStyle w:val="BodyText"/>
      </w:pPr>
      <w:r>
        <w:t xml:space="preserve">Kerzner, H. (2022).</w:t>
      </w:r>
      <w:r>
        <w:t xml:space="preserve"> </w:t>
      </w:r>
      <w:r>
        <w:rPr>
          <w:iCs/>
          <w:i/>
        </w:rPr>
        <w:t xml:space="preserve">Project Management: A Systems Approach to Planning, Scheduling, and Controlling</w:t>
      </w:r>
      <w:r>
        <w:t xml:space="preserve"> </w:t>
      </w:r>
      <w:r>
        <w:t xml:space="preserve">(13th ed.). Wiley.</w:t>
      </w:r>
    </w:p>
    <w:p>
      <w:pPr>
        <w:pStyle w:val="BodyText"/>
      </w:pPr>
      <w:r>
        <w:t xml:space="preserve">This comprehensive textbook provides the theoretical backbone for project management. While global in scope, its emphasis on risk management is particularly relevant for Cape Town, where project managers must account for unique risks such as load shedding (power outages) and water scarcity. The book offers frameworks for integrating these external risks into project plans, making it a valuable reference for ensuring project resilience in the Western Cape's volatile utility environment.</w:t>
      </w:r>
    </w:p>
    <w:p>
      <w:pPr>
        <w:pStyle w:val="BodyText"/>
      </w:pPr>
      <w:r>
        <w:t xml:space="preserve">Agile Alliance. (2020).</w:t>
      </w:r>
      <w:r>
        <w:t xml:space="preserve"> </w:t>
      </w:r>
      <w:r>
        <w:rPr>
          <w:iCs/>
          <w:i/>
        </w:rPr>
        <w:t xml:space="preserve">Agile Manifesto and Principles</w:t>
      </w:r>
      <w:r>
        <w:t xml:space="preserve">. Agile Alliance.</w:t>
      </w:r>
    </w:p>
    <w:p>
      <w:pPr>
        <w:pStyle w:val="BodyText"/>
      </w:pPr>
      <w:r>
        <w:t xml:space="preserve">Cape Town has emerged as a leading tech hub in Africa, often referred to as the "Silicon Cape." This document outlines the principles of Agile project management, which is the dominant methodology in the city's software and digital product development sectors. For Project Managers in Cape Town's tech industry, understanding Agile is non-negotiable. This source helps professionals transition from rigid, waterfall-style management to flexible, iterative approaches that better suit the fast-paced innovation ecosystem of the city.</w:t>
      </w:r>
    </w:p>
    <w:bookmarkEnd w:id="22"/>
    <w:bookmarkStart w:id="23" w:name="sustainability-and-social-impact"/>
    <w:p>
      <w:pPr>
        <w:pStyle w:val="Heading2"/>
      </w:pPr>
      <w:r>
        <w:t xml:space="preserve">Sustainability and Social Impact</w:t>
      </w:r>
    </w:p>
    <w:p>
      <w:pPr>
        <w:pStyle w:val="FirstParagraph"/>
      </w:pPr>
      <w:r>
        <w:t xml:space="preserve">Projects in Cape Town are increasingly judged on their environmental and social impact. The following sources address these critical dimensions.</w:t>
      </w:r>
    </w:p>
    <w:p>
      <w:pPr>
        <w:pStyle w:val="BodyText"/>
      </w:pPr>
      <w:r>
        <w:t xml:space="preserve">Green Building Council of South Africa (GBCSA). (2021).</w:t>
      </w:r>
      <w:r>
        <w:t xml:space="preserve"> </w:t>
      </w:r>
      <w:r>
        <w:rPr>
          <w:iCs/>
          <w:i/>
        </w:rPr>
        <w:t xml:space="preserve">Green Star Rating System</w:t>
      </w:r>
      <w:r>
        <w:t xml:space="preserve">. GBCSA.</w:t>
      </w:r>
    </w:p>
    <w:p>
      <w:pPr>
        <w:pStyle w:val="BodyText"/>
      </w:pPr>
      <w:r>
        <w:t xml:space="preserve">As Cape Town positions itself as a sustainable city, the Green Star rating system is becoming a standard for construction and development projects. This document provides the criteria for sustainable building practices. Project Managers overseeing construction or renovation projects in Cape Town must utilize this resource to ensure their projects meet environmental standards, which can enhance marketability and comply with increasing municipal regulations regarding carbon footprints and resource efficiency.</w:t>
      </w:r>
    </w:p>
    <w:p>
      <w:pPr>
        <w:pStyle w:val="BodyText"/>
      </w:pPr>
      <w:r>
        <w:t xml:space="preserve">World Bank. (2020).</w:t>
      </w:r>
      <w:r>
        <w:t xml:space="preserve"> </w:t>
      </w:r>
      <w:r>
        <w:rPr>
          <w:iCs/>
          <w:i/>
        </w:rPr>
        <w:t xml:space="preserve">South Africa Economic Update: Building Resilience</w:t>
      </w:r>
      <w:r>
        <w:t xml:space="preserve">. World Bank Group.</w:t>
      </w:r>
    </w:p>
    <w:p>
      <w:pPr>
        <w:pStyle w:val="BodyText"/>
      </w:pPr>
      <w:r>
        <w:t xml:space="preserve">This report provides a macroeconomic perspective on South Africa, with specific references to the Western Cape's economic performance. It discusses the importance of project management in driving economic resilience and job creation. For Project Managers in Cape Town, this source offers context on how their projects fit into the broader economic landscape, emphasizing the need for projects that not only deliver on time and budget but also contribute to local employment and economic stability in a region marked by high unemployment.</w:t>
      </w:r>
    </w:p>
    <w:bookmarkEnd w:id="23"/>
    <w:bookmarkStart w:id="24" w:name="conclusion"/>
    <w:p>
      <w:pPr>
        <w:pStyle w:val="Heading2"/>
      </w:pPr>
      <w:r>
        <w:t xml:space="preserve">Conclusion</w:t>
      </w:r>
    </w:p>
    <w:p>
      <w:pPr>
        <w:pStyle w:val="FirstParagraph"/>
      </w:pPr>
      <w:r>
        <w:t xml:space="preserve">The practice of project management in Cape Town, South Africa, is a multifaceted discipline that requires a blend of global best practices and deep local knowledge. The resources listed in this annotated bibliography provide a comprehensive foundation for Project Managers to navigate the regulatory, ethical, and operational challenges of the region. By integrating insights from these sources, professionals can ensure their projects are not only successful in terms of delivery but also contribute positively to the social and economic fabric of Cape Town.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Cape Town, South Africa</dc:title>
  <dc:creator/>
  <dc:language>en</dc:language>
  <cp:keywords/>
  <dcterms:created xsi:type="dcterms:W3CDTF">2026-08-08T18:15:57Z</dcterms:created>
  <dcterms:modified xsi:type="dcterms:W3CDTF">2026-08-08T18:15:57Z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