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X4c951e588ef78311d950507e53d257a57a6ab38"/>
    <w:p>
      <w:pPr>
        <w:pStyle w:val="Heading1"/>
      </w:pPr>
      <w:r>
        <w:t xml:space="preserve">Annotated Bibliography: Project Management in Seoul, South Korea</w:t>
      </w:r>
    </w:p>
    <w:p>
      <w:pPr>
        <w:pStyle w:val="FirstParagraph"/>
      </w:pPr>
      <w:r>
        <w:t xml:space="preserve">This annotated bibliography compiles essential resources regarding the role of the Project Manager within the specific context of Seoul, South Korea. The selection focuses on the intersection of modern project management methodologies, the unique cultural dynamics of the Korean business environment, and the rapid technological evolution characterizing Seoul as a global tech hub. These sources are critical for understanding how to effectively lead projects in this high-pressure, high-reward environment.</w:t>
      </w:r>
    </w:p>
    <w:bookmarkStart w:id="20" w:name="references"/>
    <w:p>
      <w:pPr>
        <w:pStyle w:val="Heading2"/>
      </w:pPr>
      <w:r>
        <w:t xml:space="preserve">References</w:t>
      </w:r>
    </w:p>
    <w:p>
      <w:pPr>
        <w:pStyle w:val="FirstParagraph"/>
      </w:pPr>
      <w:r>
        <w:t xml:space="preserve">Kim, J., &amp; Park, S. (2021).</w:t>
      </w:r>
      <w:r>
        <w:t xml:space="preserve"> </w:t>
      </w:r>
      <w:r>
        <w:rPr>
          <w:iCs/>
          <w:i/>
        </w:rPr>
        <w:t xml:space="preserve">Agile Transformation in Korean Enterprises: Challenges and Strategies in Seoul’s Tech Sector</w:t>
      </w:r>
      <w:r>
        <w:t xml:space="preserve">. Journal of Asian Business Management, 15(3), 45-62.</w:t>
      </w:r>
    </w:p>
    <w:p>
      <w:pPr>
        <w:pStyle w:val="BodyText"/>
      </w:pPr>
      <w:r>
        <w:t xml:space="preserve">This article provides a critical analysis of the shift from traditional waterfall methodologies to Agile frameworks within major corporations based in Seoul. The authors highlight the specific friction points Project Managers face when introducing Agile practices to hierarchical Korean organizations. The study is particularly relevant for Project Managers in Seoul who must navigate the tension between rapid iteration and the cultural expectation of detailed upfront planning. It offers actionable strategies for tailoring Scrum ceremonies to fit the local business etiquette, making it an indispensable resource for modernizing project delivery in the region.</w:t>
      </w:r>
    </w:p>
    <w:p>
      <w:pPr>
        <w:pStyle w:val="BodyText"/>
      </w:pPr>
      <w:r>
        <w:t xml:space="preserve">Lee, H. (2020).</w:t>
      </w:r>
      <w:r>
        <w:t xml:space="preserve"> </w:t>
      </w:r>
      <w:r>
        <w:rPr>
          <w:iCs/>
          <w:i/>
        </w:rPr>
        <w:t xml:space="preserve">Hierarchy and Harmony: Leadership Dynamics in South Korean Project Teams</w:t>
      </w:r>
      <w:r>
        <w:t xml:space="preserve">. Seoul National University Press.</w:t>
      </w:r>
    </w:p>
    <w:p>
      <w:pPr>
        <w:pStyle w:val="BodyText"/>
      </w:pPr>
      <w:r>
        <w:t xml:space="preserve">Lee’s monograph explores the profound impact of Confucian values on project leadership in South Korea. For a Project Manager operating in Seoul, understanding the nuances of</w:t>
      </w:r>
      <w:r>
        <w:t xml:space="preserve"> </w:t>
      </w:r>
      <w:r>
        <w:rPr>
          <w:iCs/>
          <w:i/>
        </w:rPr>
        <w:t xml:space="preserve">sunbae-hoobae</w:t>
      </w:r>
      <w:r>
        <w:t xml:space="preserve"> </w:t>
      </w:r>
      <w:r>
        <w:t xml:space="preserve">(senior-junior) relationships is vital. This book details how age and tenure influence decision-making processes and team communication. It argues that effective Project Managers in Seoul must balance authoritative direction with the maintenance of group harmony. The text provides case studies from construction and IT projects in Seoul, illustrating how ignoring these cultural hierarchies can lead to project failure, while leveraging them can enhance team cohesion and execution speed.</w:t>
      </w:r>
    </w:p>
    <w:p>
      <w:pPr>
        <w:pStyle w:val="BodyText"/>
      </w:pPr>
      <w:r>
        <w:t xml:space="preserve">Ministry of SMEs and Startups. (2023).</w:t>
      </w:r>
      <w:r>
        <w:t xml:space="preserve"> </w:t>
      </w:r>
      <w:r>
        <w:rPr>
          <w:iCs/>
          <w:i/>
        </w:rPr>
        <w:t xml:space="preserve">Seoul Startup Ecosystem Report: Project Management Standards for High-Growth Ventures</w:t>
      </w:r>
      <w:r>
        <w:t xml:space="preserve">. Government of South Korea.</w:t>
      </w:r>
    </w:p>
    <w:p>
      <w:pPr>
        <w:pStyle w:val="BodyText"/>
      </w:pPr>
      <w:r>
        <w:t xml:space="preserve">This government report outlines the emerging standards for project management within Seoul’s vibrant startup district, particularly in areas like Gangnam and Mapo. It addresses the unique challenges faced by Project Managers in early-stage companies, including resource scarcity and the need for extreme agility. The document is valuable for Project Managers seeking to align their practices with national economic goals and regulatory expectations. It also highlights the increasing demand for certified Project Managers who can bridge the gap between local startups and international investors, emphasizing the need for bilingual proficiency and global standard compliance.</w:t>
      </w:r>
    </w:p>
    <w:p>
      <w:pPr>
        <w:pStyle w:val="BodyText"/>
      </w:pPr>
      <w:r>
        <w:t xml:space="preserve">Choi, Y., &amp; Kim, M. (2022).</w:t>
      </w:r>
      <w:r>
        <w:t xml:space="preserve"> </w:t>
      </w:r>
      <w:r>
        <w:rPr>
          <w:iCs/>
          <w:i/>
        </w:rPr>
        <w:t xml:space="preserve">Digital Transformation and Project Governance in Seoul’s Smart City Initiatives</w:t>
      </w:r>
      <w:r>
        <w:t xml:space="preserve">. International Journal of Urban Management, 8(2), 112-130.</w:t>
      </w:r>
    </w:p>
    <w:p>
      <w:pPr>
        <w:pStyle w:val="BodyText"/>
      </w:pPr>
      <w:r>
        <w:t xml:space="preserve">Focusing on Seoul’s ambitious smart city projects, this paper examines the role of the Project Manager in overseeing complex, multi-stakeholder digital transformation initiatives. The authors discuss the integration of IoT, AI, and big data into urban infrastructure projects. For Project Managers in Seoul, this resource is crucial for understanding the technical and political landscape of public-sector projects. It emphasizes the necessity of robust governance frameworks to manage data privacy concerns and public scrutiny. The article serves as a guide for managing large-scale technological deployments in a densely populated, highly connected metropolis like Seoul.</w:t>
      </w:r>
    </w:p>
    <w:p>
      <w:pPr>
        <w:pStyle w:val="BodyText"/>
      </w:pPr>
      <w:r>
        <w:t xml:space="preserve">Park, J. (2019).</w:t>
      </w:r>
      <w:r>
        <w:t xml:space="preserve"> </w:t>
      </w:r>
      <w:r>
        <w:rPr>
          <w:iCs/>
          <w:i/>
        </w:rPr>
        <w:t xml:space="preserve">Cross-Cultural Communication for Project Leaders in East Asia</w:t>
      </w:r>
      <w:r>
        <w:t xml:space="preserve">. Routledge.</w:t>
      </w:r>
    </w:p>
    <w:p>
      <w:pPr>
        <w:pStyle w:val="BodyText"/>
      </w:pPr>
      <w:r>
        <w:t xml:space="preserve">While covering East Asia broadly, Park’s book dedicates significant attention to the South Korean context. It is an essential read for expatriate Project Managers working in Seoul. The text delves into high-context communication styles, the importance of non-verbal cues, and the concept of</w:t>
      </w:r>
      <w:r>
        <w:t xml:space="preserve"> </w:t>
      </w:r>
      <w:r>
        <w:rPr>
          <w:iCs/>
          <w:i/>
        </w:rPr>
        <w:t xml:space="preserve">nunchi</w:t>
      </w:r>
      <w:r>
        <w:t xml:space="preserve"> </w:t>
      </w:r>
      <w:r>
        <w:t xml:space="preserve">(the ability to gauge the mood of others). It provides practical advice on how to conduct meetings, deliver feedback, and negotiate contracts in a way that respects Korean cultural norms. This resource helps Project Managers avoid common pitfalls related to miscommunication and builds the cultural intelligence necessary to lead diverse teams effectively in Seoul.</w:t>
      </w:r>
    </w:p>
    <w:p>
      <w:pPr>
        <w:pStyle w:val="BodyText"/>
      </w:pPr>
      <w:r>
        <w:t xml:space="preserve">Seoul Metropolitan Government. (2022).</w:t>
      </w:r>
      <w:r>
        <w:t xml:space="preserve"> </w:t>
      </w:r>
      <w:r>
        <w:rPr>
          <w:iCs/>
          <w:i/>
        </w:rPr>
        <w:t xml:space="preserve">Urban Development and Construction Project Regulations in Seoul</w:t>
      </w:r>
      <w:r>
        <w:t xml:space="preserve">. SMG Official Publications.</w:t>
      </w:r>
    </w:p>
    <w:p>
      <w:pPr>
        <w:pStyle w:val="BodyText"/>
      </w:pPr>
      <w:r>
        <w:t xml:space="preserve">This official document is a mandatory reference for Project Managers involved in construction and urban development in Seoul. It details the stringent safety regulations, environmental standards, and zoning laws that govern projects in the capital. Given Seoul’s rapid urbanization and frequent redevelopment projects, staying compliant with these regulations is critical. The document outlines the approval processes and stakeholder engagement requirements specific to Seoul. Project Managers must use this resource to mitigate legal risks and ensure that project timelines account for the bureaucratic procedures inherent in the city’s regulatory environment.</w:t>
      </w:r>
    </w:p>
    <w:p>
      <w:pPr>
        <w:pStyle w:val="BodyText"/>
      </w:pPr>
      <w:r>
        <w:t xml:space="preserve">Han, S. (2023).</w:t>
      </w:r>
      <w:r>
        <w:t xml:space="preserve"> </w:t>
      </w:r>
      <w:r>
        <w:rPr>
          <w:iCs/>
          <w:i/>
        </w:rPr>
        <w:t xml:space="preserve">The Role of Emotional Intelligence in Korean Project Management</w:t>
      </w:r>
      <w:r>
        <w:t xml:space="preserve">. Korean Journal of Management Studies, 29(1), 78-95.</w:t>
      </w:r>
    </w:p>
    <w:p>
      <w:pPr>
        <w:pStyle w:val="BodyText"/>
      </w:pPr>
      <w:r>
        <w:t xml:space="preserve">Han’s research underscores the importance of emotional intelligence (EQ) for Project Managers in South Korea. The study suggests that in Seoul’s competitive business culture, technical skills alone are insufficient for project success. Project Managers must possess high EQ to manage stress, resolve conflicts, and motivate teams in a high-pressure environment. The article provides insights into how emotional awareness can improve stakeholder relationships and team performance. It is particularly relevant for Project Managers navigating the intense work culture often associated with Seoul’s corporate sector, offering strategies for fostering a supportive yet productive team atmosphere.</w:t>
      </w:r>
    </w:p>
    <w:p>
      <w:pPr>
        <w:pStyle w:val="BodyText"/>
      </w:pPr>
      <w:r>
        <w:t xml:space="preserve">Project Management Institute (PMI). (2021).</w:t>
      </w:r>
      <w:r>
        <w:t xml:space="preserve"> </w:t>
      </w:r>
      <w:r>
        <w:rPr>
          <w:iCs/>
          <w:i/>
        </w:rPr>
        <w:t xml:space="preserve">PMI Talent Triangle: Adapting to the Korean Market</w:t>
      </w:r>
      <w:r>
        <w:t xml:space="preserve">. PMI Korea Chapter Report.</w:t>
      </w:r>
    </w:p>
    <w:p>
      <w:pPr>
        <w:pStyle w:val="BodyText"/>
      </w:pPr>
      <w:r>
        <w:t xml:space="preserve">This report from the local chapter of the Project Management Institute discusses the adaptation of global PMI standards to the Korean market. It highlights the growing recognition of PMP certification in Seoul and the skills most valued by local employers. For Project Managers aiming to advance their careers in Seoul, this document provides a roadmap for professional development. It emphasizes the need for a blend of technical project management knowledge, leadership skills, and strategic business acumen. The report also touches on the increasing importance of sustainability and ethical practices in project management within South Korea, aligning local practices with global trends.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Seoul, South Korea</dc:title>
  <dc:creator/>
  <dc:language>en</dc:language>
  <cp:keywords/>
  <dcterms:created xsi:type="dcterms:W3CDTF">2026-08-08T05:07:47Z</dcterms:created>
  <dcterms:modified xsi:type="dcterms:W3CDTF">2026-08-08T05:07:47Z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