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Harare,</w:t>
      </w:r>
      <w:r>
        <w:t xml:space="preserve"> </w:t>
      </w:r>
      <w:r>
        <w:t xml:space="preserve">Zimbabwe</w:t>
      </w:r>
    </w:p>
    <w:bookmarkStart w:id="20" w:name="X89d0a5b1f6b64addb35114a015fff86a8f371e1"/>
    <w:p>
      <w:pPr>
        <w:pStyle w:val="Heading1"/>
      </w:pPr>
      <w:r>
        <w:t xml:space="preserve">Annotated Bibliography: The Role of the Project Manager in Harare, Zimbabwe</w:t>
      </w:r>
    </w:p>
    <w:bookmarkEnd w:id="20"/>
    <w:p>
      <w:pPr>
        <w:pStyle w:val="FirstParagraph"/>
      </w:pPr>
      <w:r>
        <w:t xml:space="preserve">This annotated bibliography compiles key resources relevant to the practice of project management within the specific socio-economic context of Harare, Zimbabwe. The role of the Project Manager in this region is distinct due to unique challenges such as currency volatility, infrastructure constraints, and a rapidly evolving digital landscape. The selected texts provide a comprehensive overview of how global project management standards are adapted to local realities, offering insights into leadership, risk management, and stakeholder engagement specific to the Zimbabwean capital.</w:t>
      </w:r>
    </w:p>
    <w:bookmarkStart w:id="21" w:name="selected-bibliography"/>
    <w:p>
      <w:pPr>
        <w:pStyle w:val="Heading2"/>
      </w:pPr>
      <w:r>
        <w:t xml:space="preserve">Selected Bibliography</w:t>
      </w:r>
    </w:p>
    <w:p>
      <w:pPr>
        <w:pStyle w:val="FirstParagraph"/>
      </w:pPr>
      <w:r>
        <w:t xml:space="preserve">Chikumbutso, T. (2021).</w:t>
      </w:r>
      <w:r>
        <w:t xml:space="preserve"> </w:t>
      </w:r>
      <w:r>
        <w:rPr>
          <w:iCs/>
          <w:i/>
        </w:rPr>
        <w:t xml:space="preserve">Adaptive Leadership in Zimbabwean Construction Projects: A Harare Case Study.</w:t>
      </w:r>
      <w:r>
        <w:t xml:space="preserve"> </w:t>
      </w:r>
      <w:r>
        <w:t xml:space="preserve">Journal of African Project Management, 14(2), 45-62.</w:t>
      </w:r>
    </w:p>
    <w:p>
      <w:pPr>
        <w:pStyle w:val="BodyText"/>
      </w:pPr>
      <w:r>
        <w:t xml:space="preserve">This article examines the critical role of the Project Manager in the construction sector of Harare. Chikumbutso argues that traditional, rigid methodologies often fail in the Zimbabwean context due to supply chain disruptions and material shortages. The text highlights how successful Project Managers in Harare must adopt an adaptive leadership style, prioritizing local sourcing and flexible scheduling. This resource is essential for understanding the practical adjustments required when managing physical infrastructure projects in the city.</w:t>
      </w:r>
    </w:p>
    <w:p>
      <w:pPr>
        <w:pStyle w:val="BodyText"/>
      </w:pPr>
      <w:r>
        <w:t xml:space="preserve">Moyo, R., &amp; Ndlovu, S. (2022).</w:t>
      </w:r>
      <w:r>
        <w:t xml:space="preserve"> </w:t>
      </w:r>
      <w:r>
        <w:rPr>
          <w:iCs/>
          <w:i/>
        </w:rPr>
        <w:t xml:space="preserve">Navigating Currency Volatility: Financial Risk Management for Project Managers in Zimbabwe.</w:t>
      </w:r>
      <w:r>
        <w:t xml:space="preserve"> </w:t>
      </w:r>
      <w:r>
        <w:t xml:space="preserve">Harare Business Review, 8(1), 112-129.</w:t>
      </w:r>
    </w:p>
    <w:p>
      <w:pPr>
        <w:pStyle w:val="BodyText"/>
      </w:pPr>
      <w:r>
        <w:t xml:space="preserve">Financial stability is a paramount concern for any Project Manager operating in Zimbabwe. Moyo and Ndlovu provide a detailed analysis of how currency fluctuations impact project budgets and timelines. The authors outline specific strategies for hedging risks and managing multi-currency contracts, which are common in Harare's corporate environment. This paper is highly relevant for Project Managers dealing with international funding or cross-border procurement, offering actionable advice on maintaining fiscal control amidst economic uncertainty.</w:t>
      </w:r>
    </w:p>
    <w:p>
      <w:pPr>
        <w:pStyle w:val="BodyText"/>
      </w:pPr>
      <w:r>
        <w:t xml:space="preserve">Global Project Management Institute (PMI). (2023).</w:t>
      </w:r>
      <w:r>
        <w:t xml:space="preserve"> </w:t>
      </w:r>
      <w:r>
        <w:rPr>
          <w:iCs/>
          <w:i/>
        </w:rPr>
        <w:t xml:space="preserve">PMI Pulse of the Profession: Zimbabwe and Southern Africa Regional Report.</w:t>
      </w:r>
      <w:r>
        <w:t xml:space="preserve"> </w:t>
      </w:r>
      <w:r>
        <w:t xml:space="preserve">Project Management Institute.</w:t>
      </w:r>
    </w:p>
    <w:p>
      <w:pPr>
        <w:pStyle w:val="BodyText"/>
      </w:pPr>
      <w:r>
        <w:t xml:space="preserve">This report offers a macro-level view of project management trends in the region, with specific data points for Zimbabwe. It highlights the growing demand for certified Project Managers in Harare, particularly in the ICT and renewable energy sectors. The document underscores the importance of aligning local project goals with global sustainability standards. For a Project Manager in Harare, this report serves as a benchmark for professional development and industry expectations.</w:t>
      </w:r>
    </w:p>
    <w:p>
      <w:pPr>
        <w:pStyle w:val="BodyText"/>
      </w:pPr>
      <w:r>
        <w:t xml:space="preserve">Sithole, B. (2020).</w:t>
      </w:r>
      <w:r>
        <w:t xml:space="preserve"> </w:t>
      </w:r>
      <w:r>
        <w:rPr>
          <w:iCs/>
          <w:i/>
        </w:rPr>
        <w:t xml:space="preserve">Digital Transformation and Project Delivery in Harare’s SME Sector.</w:t>
      </w:r>
      <w:r>
        <w:t xml:space="preserve"> </w:t>
      </w:r>
      <w:r>
        <w:t xml:space="preserve">Zimbabwe Journal of Information Systems, 5(3), 78-95.</w:t>
      </w:r>
    </w:p>
    <w:p>
      <w:pPr>
        <w:pStyle w:val="BodyText"/>
      </w:pPr>
      <w:r>
        <w:t xml:space="preserve">Sithole explores the intersection of technology and project management within Small and Medium Enterprises (SMEs) in Harare. The article discusses how Project Managers are leveraging low-cost digital tools to overcome infrastructure limitations, such as intermittent power and internet connectivity. It provides case studies of successful digital implementation projects, illustrating the need for technical proficiency alongside traditional management skills. This is a crucial read for Project Managers aiming to drive innovation in Zimbabwe’s growing tech ecosystem.</w:t>
      </w:r>
    </w:p>
    <w:p>
      <w:pPr>
        <w:pStyle w:val="BodyText"/>
      </w:pPr>
      <w:r>
        <w:t xml:space="preserve">Zvobgo, K. (2019).</w:t>
      </w:r>
      <w:r>
        <w:t xml:space="preserve"> </w:t>
      </w:r>
      <w:r>
        <w:rPr>
          <w:iCs/>
          <w:i/>
        </w:rPr>
        <w:t xml:space="preserve">Stakeholder Engagement in Public Sector Projects: Lessons from Harare City Council Initiatives.</w:t>
      </w:r>
      <w:r>
        <w:t xml:space="preserve"> </w:t>
      </w:r>
      <w:r>
        <w:t xml:space="preserve">Public Administration Quarterly, 12(4), 201-218.</w:t>
      </w:r>
    </w:p>
    <w:p>
      <w:pPr>
        <w:pStyle w:val="BodyText"/>
      </w:pPr>
      <w:r>
        <w:t xml:space="preserve">Public sector projects in Harare often face complex political and social dynamics. Zvobgo’s research focuses on the role of the Project Manager in navigating these stakeholder relationships. The text emphasizes the importance of community engagement and transparency in ensuring project success. It offers practical frameworks for communication and conflict resolution that are tailored to the cultural context of Zimbabwe. This resource is invaluable for Project Managers working on government-funded or community-focused initiatives.</w:t>
      </w:r>
    </w:p>
    <w:p>
      <w:pPr>
        <w:pStyle w:val="BodyText"/>
      </w:pPr>
      <w:r>
        <w:t xml:space="preserve">Ncube, L. (2023).</w:t>
      </w:r>
      <w:r>
        <w:t xml:space="preserve"> </w:t>
      </w:r>
      <w:r>
        <w:rPr>
          <w:iCs/>
          <w:i/>
        </w:rPr>
        <w:t xml:space="preserve">Agile Methodologies in Zimbabwean Software Development: A Harare Perspective.</w:t>
      </w:r>
      <w:r>
        <w:t xml:space="preserve"> </w:t>
      </w:r>
      <w:r>
        <w:t xml:space="preserve">African Tech Review, 9(2), 34-50.</w:t>
      </w:r>
    </w:p>
    <w:p>
      <w:pPr>
        <w:pStyle w:val="BodyText"/>
      </w:pPr>
      <w:r>
        <w:t xml:space="preserve">As Harare emerges as a tech hub in Southern Africa, the adoption of Agile methodologies has become prevalent. Ncube analyzes how Project Managers in local software firms are adapting Agile frameworks to suit the local workforce and client expectations. The article discusses the challenges of remote collaboration and the benefits of iterative development in a fast-changing market. This text is particularly useful for Project Managers in the IT sector who are looking to optimize team performance and delivery speed.</w:t>
      </w:r>
    </w:p>
    <w:p>
      <w:pPr>
        <w:pStyle w:val="BodyText"/>
      </w:pPr>
      <w:r>
        <w:t xml:space="preserve">Chigona, W., &amp; Chigona, T. (2021).</w:t>
      </w:r>
      <w:r>
        <w:t xml:space="preserve"> </w:t>
      </w:r>
      <w:r>
        <w:rPr>
          <w:iCs/>
          <w:i/>
        </w:rPr>
        <w:t xml:space="preserve">Infrastructure Constraints and Project Scheduling in Urban Zimbabwe.</w:t>
      </w:r>
      <w:r>
        <w:t xml:space="preserve"> </w:t>
      </w:r>
      <w:r>
        <w:t xml:space="preserve">Journal of Urban Planning and Development, 147(5), 04021032.</w:t>
      </w:r>
    </w:p>
    <w:p>
      <w:pPr>
        <w:pStyle w:val="BodyText"/>
      </w:pPr>
      <w:r>
        <w:t xml:space="preserve">This academic paper addresses the logistical challenges faced by Project Managers in Harare due to urban infrastructure deficits. Chigona and Chigona provide data-driven insights into how traffic congestion, water shortages, and power outages affect project timelines. They propose revised scheduling techniques that account for these external factors. For any Project Manager overseeing physical operations in Harare, this document offers critical strategies for realistic planning and risk mitigation.</w:t>
      </w:r>
    </w:p>
    <w:p>
      <w:pPr>
        <w:pStyle w:val="BodyText"/>
      </w:pPr>
      <w:r>
        <w:t xml:space="preserve">Zimbabwe Institute of Project Management (ZIPM). (2022).</w:t>
      </w:r>
      <w:r>
        <w:t xml:space="preserve"> </w:t>
      </w:r>
      <w:r>
        <w:rPr>
          <w:iCs/>
          <w:i/>
        </w:rPr>
        <w:t xml:space="preserve">Code of Ethics and Professional Practice for Project Managers in Zimbabwe.</w:t>
      </w:r>
      <w:r>
        <w:t xml:space="preserve"> </w:t>
      </w:r>
      <w:r>
        <w:t xml:space="preserve">ZIPM Publications.</w:t>
      </w:r>
    </w:p>
    <w:p>
      <w:pPr>
        <w:pStyle w:val="BodyText"/>
      </w:pPr>
      <w:r>
        <w:t xml:space="preserve">This official document outlines the ethical standards and professional responsibilities expected of Project Managers in Zimbabwe. It addresses issues such as corruption, conflict of interest, and social responsibility, which are particularly relevant in the local business environment. The code serves as a guide for maintaining integrity and professionalism in project delivery. It is a foundational text for any Project Manager seeking to establish credibility and trust within the Harare business community.</w:t>
      </w:r>
    </w:p>
    <w:bookmarkEnd w:id="21"/>
    <w:p>
      <w:pPr>
        <w:pStyle w:val="BodyText"/>
      </w:pPr>
      <w:r>
        <w:t xml:space="preserve">© 2023 Annotated Bibliography on Project Management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Harare, Zimbabwe</dc:title>
  <dc:creator/>
  <dc:language>en</dc:language>
  <cp:keywords/>
  <dcterms:created xsi:type="dcterms:W3CDTF">2026-08-08T10:50:56Z</dcterms:created>
  <dcterms:modified xsi:type="dcterms:W3CDTF">2026-08-08T10:50:56Z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