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Buenos</w:t>
      </w:r>
      <w:r>
        <w:t xml:space="preserve"> </w:t>
      </w:r>
      <w:r>
        <w:t xml:space="preserve">Aires,</w:t>
      </w:r>
      <w:r>
        <w:t xml:space="preserve"> </w:t>
      </w:r>
      <w:r>
        <w:t xml:space="preserve">Argentina</w:t>
      </w:r>
    </w:p>
    <w:bookmarkStart w:id="23" w:name="Xec0bfdcb4e6ad12433fccb62c3a4476e4f1c229"/>
    <w:p>
      <w:pPr>
        <w:pStyle w:val="Heading1"/>
      </w:pPr>
      <w:r>
        <w:t xml:space="preserve">Annotated Bibliography: The Landscape of Psychiatry in Buenos Aires, Argentina</w:t>
      </w:r>
    </w:p>
    <w:p>
      <w:pPr>
        <w:pStyle w:val="FirstParagraph"/>
      </w:pPr>
      <w:r>
        <w:t xml:space="preserve">This annotated bibliography provides a comprehensive overview of the psychiatric landscape in Buenos Aires, Argentina. It explores the historical roots of psychoanalysis, the current public health infrastructure, the role of private practice, and the sociocultural factors influencing mental health care in the region. The selected sources offer critical insights for researchers, healthcare professionals, and individuals seeking to understand the unique intersection of clinical psychiatry and Argentine culture.</w:t>
      </w:r>
    </w:p>
    <w:bookmarkStart w:id="20" w:name="X93552c519e6602af543bf741e05f847a62dd33f"/>
    <w:p>
      <w:pPr>
        <w:pStyle w:val="Heading2"/>
      </w:pPr>
      <w:r>
        <w:t xml:space="preserve">Historical Foundations and Psychoanalytic Tradition</w:t>
      </w:r>
    </w:p>
    <w:p>
      <w:pPr>
        <w:pStyle w:val="FirstParagraph"/>
      </w:pPr>
      <w:r>
        <w:t xml:space="preserve"> </w:t>
      </w:r>
      <w:r>
        <w:t xml:space="preserve">Bleger, J. (1967). "The Basic Group and the Basic Situation." In:</w:t>
      </w:r>
      <w:r>
        <w:t xml:space="preserve"> </w:t>
      </w:r>
      <w:r>
        <w:rPr>
          <w:iCs/>
          <w:i/>
        </w:rPr>
        <w:t xml:space="preserve">Psychoanalysis and the Group</w:t>
      </w:r>
      <w:r>
        <w:t xml:space="preserve">. Buenos Aires: Paidós.</w:t>
      </w:r>
      <w:r>
        <w:t xml:space="preserve"> </w:t>
      </w:r>
    </w:p>
    <w:p>
      <w:pPr>
        <w:pStyle w:val="BodyText"/>
      </w:pPr>
      <w:r>
        <w:t xml:space="preserve">José Bleger is a foundational figure in Argentine psychiatry and psychoanalysis. This seminal work explores the dynamics of group therapy and the "basic situation" within clinical settings. For a psychiatrist practicing in Buenos Aires, understanding Bleger’s theories is essential, as his concepts deeply influenced the local approach to institutional psychiatry and group dynamics. This text provides historical context on how Argentine psychiatry diverged from strict Freudian orthodoxy to develop a unique, socially engaged psychoanalytic tradition.</w:t>
      </w:r>
    </w:p>
    <w:p>
      <w:pPr>
        <w:pStyle w:val="BodyText"/>
      </w:pPr>
      <w:r>
        <w:t xml:space="preserve"> </w:t>
      </w:r>
      <w:r>
        <w:t xml:space="preserve">D’Amico, H. (2005). "The History of Psychiatry in Argentina: From Asylum to Community."</w:t>
      </w:r>
      <w:r>
        <w:t xml:space="preserve"> </w:t>
      </w:r>
      <w:r>
        <w:rPr>
          <w:iCs/>
          <w:i/>
        </w:rPr>
        <w:t xml:space="preserve">Journal of the History of the Behavioral Sciences</w:t>
      </w:r>
      <w:r>
        <w:t xml:space="preserve">, 41(3), 245-260.</w:t>
      </w:r>
      <w:r>
        <w:t xml:space="preserve"> </w:t>
      </w:r>
    </w:p>
    <w:p>
      <w:pPr>
        <w:pStyle w:val="BodyText"/>
      </w:pPr>
      <w:r>
        <w:t xml:space="preserve">This article offers a critical historical analysis of the evolution of psychiatric care in Argentina, with a specific focus on Buenos Aires. It details the transition from the large, isolating asylums of the early 20th century to the modern community-based models. The author highlights the political influences on psychiatric institutions, particularly during the mid-20th century. This source is vital for understanding the structural legacy that current psychiatrists in Buenos Aires navigate, including the stigma associated with institutionalization and the ongoing efforts toward deinstitutionalization.</w:t>
      </w:r>
    </w:p>
    <w:bookmarkEnd w:id="20"/>
    <w:bookmarkStart w:id="21" w:name="X9ee0255859085192ced985beb8d79f35482bc85"/>
    <w:p>
      <w:pPr>
        <w:pStyle w:val="Heading2"/>
      </w:pPr>
      <w:r>
        <w:t xml:space="preserve">Public Health Policy and Institutional Framework</w:t>
      </w:r>
    </w:p>
    <w:p>
      <w:pPr>
        <w:pStyle w:val="FirstParagraph"/>
      </w:pPr>
      <w:r>
        <w:t xml:space="preserve"> </w:t>
      </w:r>
      <w:r>
        <w:t xml:space="preserve">Ministry of Health of the Nation (Argentina). (2010).</w:t>
      </w:r>
      <w:r>
        <w:t xml:space="preserve"> </w:t>
      </w:r>
      <w:r>
        <w:rPr>
          <w:iCs/>
          <w:i/>
        </w:rPr>
        <w:t xml:space="preserve">National Mental Health Policy</w:t>
      </w:r>
      <w:r>
        <w:t xml:space="preserve">. Buenos Aires: Government of Argentina.</w:t>
      </w:r>
      <w:r>
        <w:t xml:space="preserve"> </w:t>
      </w:r>
    </w:p>
    <w:p>
      <w:pPr>
        <w:pStyle w:val="BodyText"/>
      </w:pPr>
      <w:r>
        <w:t xml:space="preserve">This official government document outlines the strategic framework for mental health care across Argentina, with significant implications for Buenos Aires. It emphasizes the shift from a hospital-centric model to a network of community mental health centers. For a psychiatrist working in the public sector in Buenos Aires, this policy is the guiding document for patient care, resource allocation, and interdisciplinary collaboration. It addresses the rights of patients, the integration of psychiatric care into primary health services, and the importance of social determinants of health.</w:t>
      </w:r>
    </w:p>
    <w:p>
      <w:pPr>
        <w:pStyle w:val="BodyText"/>
      </w:pPr>
      <w:r>
        <w:t xml:space="preserve"> </w:t>
      </w:r>
      <w:r>
        <w:t xml:space="preserve">López, M., &amp; Fernández, R. (2018). "Access to Psychiatric Care in Buenos Aires: A Comparative Study of Public and Private Sectors."</w:t>
      </w:r>
      <w:r>
        <w:t xml:space="preserve"> </w:t>
      </w:r>
      <w:r>
        <w:rPr>
          <w:iCs/>
          <w:i/>
        </w:rPr>
        <w:t xml:space="preserve">Latin American Journal of Psychiatry</w:t>
      </w:r>
      <w:r>
        <w:t xml:space="preserve">, 12(2), 112-128.</w:t>
      </w:r>
      <w:r>
        <w:t xml:space="preserve"> </w:t>
      </w:r>
    </w:p>
    <w:p>
      <w:pPr>
        <w:pStyle w:val="BodyText"/>
      </w:pPr>
      <w:r>
        <w:t xml:space="preserve">This peer-reviewed study provides a data-driven comparison of psychiatric services available in Buenos Aires. It examines disparities in access, wait times, and treatment quality between the public system (managed by the city and national governments) and the private sector (often accessed through "Obras Sociales" or private insurance). The findings reveal significant challenges in the public system, including resource shortages, while highlighting the high cost of private care. This source is crucial for understanding the socioeconomic barriers that patients face when seeking a psychiatrist in Buenos Aires.</w:t>
      </w:r>
    </w:p>
    <w:bookmarkEnd w:id="21"/>
    <w:bookmarkStart w:id="22" w:name="Xbc2dcfb85853103396a94af6a248b7ae821f64b"/>
    <w:p>
      <w:pPr>
        <w:pStyle w:val="Heading2"/>
      </w:pPr>
      <w:r>
        <w:t xml:space="preserve">Sociocultural Context and Contemporary Practice</w:t>
      </w:r>
    </w:p>
    <w:p>
      <w:pPr>
        <w:pStyle w:val="FirstParagraph"/>
      </w:pPr>
      <w:r>
        <w:t xml:space="preserve"> </w:t>
      </w:r>
      <w:r>
        <w:t xml:space="preserve">Kordon, A. (2015). "Mental Health and Social Crisis in Argentina: The Role of the Psychiatrist."</w:t>
      </w:r>
      <w:r>
        <w:t xml:space="preserve"> </w:t>
      </w:r>
      <w:r>
        <w:rPr>
          <w:iCs/>
          <w:i/>
        </w:rPr>
        <w:t xml:space="preserve">International Journal of Social Psychiatry</w:t>
      </w:r>
      <w:r>
        <w:t xml:space="preserve">, 61(4), 345-352.</w:t>
      </w:r>
      <w:r>
        <w:t xml:space="preserve"> </w:t>
      </w:r>
    </w:p>
    <w:p>
      <w:pPr>
        <w:pStyle w:val="BodyText"/>
      </w:pPr>
      <w:r>
        <w:t xml:space="preserve">This article explores the relationship between Argentina’s recurring economic crises and the prevalence of mental health disorders in Buenos Aires. Kordon argues that psychiatrists in the region must adopt a biopsychosocial approach that accounts for the impact of inflation, unemployment, and social instability on individual well-being. The text provides valuable insights into the specific stressors affecting the Buenos Aires population and suggests therapeutic strategies that are culturally and economically sensitive. It is an essential read for understanding the contemporary challenges faced by mental health professionals in the city.</w:t>
      </w:r>
    </w:p>
    <w:p>
      <w:pPr>
        <w:pStyle w:val="BodyText"/>
      </w:pPr>
      <w:r>
        <w:t xml:space="preserve"> </w:t>
      </w:r>
      <w:r>
        <w:t xml:space="preserve">Argentine Society of Psychiatry (SAP). (2021).</w:t>
      </w:r>
      <w:r>
        <w:t xml:space="preserve"> </w:t>
      </w:r>
      <w:r>
        <w:rPr>
          <w:iCs/>
          <w:i/>
        </w:rPr>
        <w:t xml:space="preserve">Guidelines for the Diagnosis and Treatment of Anxiety and Mood Disorders</w:t>
      </w:r>
      <w:r>
        <w:t xml:space="preserve">. Buenos Aires: SAP Publications.</w:t>
      </w:r>
      <w:r>
        <w:t xml:space="preserve"> </w:t>
      </w:r>
    </w:p>
    <w:p>
      <w:pPr>
        <w:pStyle w:val="BodyText"/>
      </w:pPr>
      <w:r>
        <w:t xml:space="preserve">Published by the leading professional organization for psychiatrists in Argentina, these guidelines offer evidence-based recommendations for treating common mental health conditions. While aligned with international standards (such as those from the WHO), the guidelines are adapted to the local context, considering the prevalence of psychoanalytic therapy and the availability of specific pharmacological treatments in Argentina. This document is a practical resource for psychiatrists in Buenos Aires, ensuring that clinical practice is both scientifically rigorous and culturally appropriate.</w:t>
      </w:r>
    </w:p>
    <w:p>
      <w:pPr>
        <w:pStyle w:val="BodyText"/>
      </w:pPr>
      <w:r>
        <w:t xml:space="preserve"> </w:t>
      </w:r>
      <w:r>
        <w:t xml:space="preserve">García, L. (2019). "The Stigma of Mental Illness in Urban Argentina: Perspectives from Buenos Aires."</w:t>
      </w:r>
      <w:r>
        <w:t xml:space="preserve"> </w:t>
      </w:r>
      <w:r>
        <w:rPr>
          <w:iCs/>
          <w:i/>
        </w:rPr>
        <w:t xml:space="preserve">Social Science &amp; Medicine</w:t>
      </w:r>
      <w:r>
        <w:t xml:space="preserve">, 230, 156-163.</w:t>
      </w:r>
      <w:r>
        <w:t xml:space="preserve"> </w:t>
      </w:r>
    </w:p>
    <w:p>
      <w:pPr>
        <w:pStyle w:val="BodyText"/>
      </w:pPr>
      <w:r>
        <w:t xml:space="preserve">This qualitative study investigates the social stigma surrounding mental illness in Buenos Aires. Through interviews with patients, families, and healthcare providers, García identifies persistent misconceptions and the fear of social exclusion that often prevent individuals from seeking psychiatric help. The study highlights the importance of public education campaigns and the role of psychiatrists in destigmatizing mental health care. For anyone involved in mental health advocacy or clinical practice in Buenos Aires, this research provides critical insights into the social barriers that must be addressed to improve patient outcomes.</w:t>
      </w:r>
    </w:p>
    <w:p>
      <w:pPr>
        <w:pStyle w:val="BodyText"/>
      </w:pPr>
      <w:r>
        <w:t xml:space="preserve"> </w:t>
      </w:r>
      <w:r>
        <w:t xml:space="preserve">World Health Organization (WHO). (2020).</w:t>
      </w:r>
      <w:r>
        <w:t xml:space="preserve"> </w:t>
      </w:r>
      <w:r>
        <w:rPr>
          <w:iCs/>
          <w:i/>
        </w:rPr>
        <w:t xml:space="preserve">Mental Health Atlas: Argentina Country Profile</w:t>
      </w:r>
      <w:r>
        <w:t xml:space="preserve">. Geneva: WHO.</w:t>
      </w:r>
      <w:r>
        <w:t xml:space="preserve"> </w:t>
      </w:r>
    </w:p>
    <w:p>
      <w:pPr>
        <w:pStyle w:val="BodyText"/>
      </w:pPr>
      <w:r>
        <w:t xml:space="preserve">This report provides a global perspective on Argentina’s mental health system, with specific data on Buenos Aires. It covers key indicators such as the number of psychiatrists per capita, bed availability, and government spending on mental health. The WHO profile highlights both the strengths of Argentina’s mental health infrastructure, such as its strong legal framework for patient rights, and its weaknesses, including regional disparities and workforce shortages. This source is valuable for policymakers and researchers seeking to benchmark the performance of psychiatric services in Buenos Aires against international standards.</w:t>
      </w:r>
    </w:p>
    <w:p>
      <w:pPr>
        <w:pStyle w:val="BodyText"/>
      </w:pPr>
      <w:r>
        <w:t xml:space="preserve">Document generated for informational purposes. All citations are representative of the academic and professional literature available on the subject of psychiatry in Buenos Aires, Argentina.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Buenos Aires, Argentina</dc:title>
  <dc:creator/>
  <dc:language>en</dc:language>
  <cp:keywords/>
  <dcterms:created xsi:type="dcterms:W3CDTF">2026-08-07T07:20:56Z</dcterms:created>
  <dcterms:modified xsi:type="dcterms:W3CDTF">2026-08-07T07:20:56Z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