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Córdoba,</w:t>
      </w:r>
      <w:r>
        <w:t xml:space="preserve"> </w:t>
      </w:r>
      <w:r>
        <w:t xml:space="preserve">Argentina</w:t>
      </w:r>
    </w:p>
    <w:bookmarkStart w:id="21" w:name="X0a80e1daa061a8799b3b995a9da062754a837de"/>
    <w:p>
      <w:pPr>
        <w:pStyle w:val="Heading1"/>
      </w:pPr>
      <w:r>
        <w:t xml:space="preserve">Annotated Bibliography: The Role of the Psychiatrist in Córdoba, Argentina</w:t>
      </w:r>
    </w:p>
    <w:p>
      <w:pPr>
        <w:pStyle w:val="FirstParagraph"/>
      </w:pPr>
      <w:r>
        <w:t xml:space="preserve">This annotated bibliography compiles essential resources regarding the practice, regulation, and societal impact of psychiatry within the province of Córdoba, Argentina. The selection focuses on the intersection of clinical practice, public health policy, and the specific cultural context of Córdoba. It addresses the challenges faced by psychiatrists in both public and private sectors, the influence of the Argentine Mental Health Law (Law 26.657), and the historical evolution of psychiatric care in the region. These sources are critical for understanding how the psychiatrist functions as a key agent in the mental health system of one of Argentina's most populous and influential provinces.</w:t>
      </w:r>
    </w:p>
    <w:bookmarkStart w:id="20" w:name="publications-and-resources"/>
    <w:p>
      <w:pPr>
        <w:pStyle w:val="Heading2"/>
      </w:pPr>
      <w:r>
        <w:t xml:space="preserve">Publications and Resources</w:t>
      </w:r>
    </w:p>
    <w:p>
      <w:pPr>
        <w:pStyle w:val="FirstParagraph"/>
      </w:pPr>
      <w:r>
        <w:t xml:space="preserve">Asociación Médica Argentina. (2020).</w:t>
      </w:r>
      <w:r>
        <w:t xml:space="preserve"> </w:t>
      </w:r>
      <w:r>
        <w:rPr>
          <w:iCs/>
          <w:i/>
        </w:rPr>
        <w:t xml:space="preserve">Guía de Práctica Clínica: Trastornos Mentales en el Adulto</w:t>
      </w:r>
      <w:r>
        <w:t xml:space="preserve">. Buenos Aires: AMA.</w:t>
      </w:r>
    </w:p>
    <w:p>
      <w:pPr>
        <w:pStyle w:val="BodyText"/>
      </w:pPr>
      <w:r>
        <w:t xml:space="preserve">This clinical practice guideline, published by the Argentine Medical Association, serves as a foundational text for psychiatrists practicing in Córdoba and across the nation. It provides evidence-based protocols for diagnosing and treating common mental disorders. For the Córdoba context, this document is particularly relevant as it is frequently adopted by the provincial health ministry to standardize care in public hospitals such as the Hospital Italiano de Córdoba and the Hospital Nacional de Clínicas. The guideline emphasizes a biopsychosocial approach, which is crucial for addressing the diverse socioeconomic realities of patients in the Córdoba metropolitan area. It offers psychiatrists a structured framework to navigate complex cases while adhering to national ethical standards.</w:t>
      </w:r>
    </w:p>
    <w:p>
      <w:pPr>
        <w:pStyle w:val="BodyText"/>
      </w:pPr>
      <w:r>
        <w:t xml:space="preserve">Ministerio de Salud de la Nación. (2010).</w:t>
      </w:r>
      <w:r>
        <w:t xml:space="preserve"> </w:t>
      </w:r>
      <w:r>
        <w:rPr>
          <w:iCs/>
          <w:i/>
        </w:rPr>
        <w:t xml:space="preserve">Ley de Salud Mental N° 26.657</w:t>
      </w:r>
      <w:r>
        <w:t xml:space="preserve">. Buenos Aires: Boletín Oficial.</w:t>
      </w:r>
    </w:p>
    <w:p>
      <w:pPr>
        <w:pStyle w:val="BodyText"/>
      </w:pPr>
      <w:r>
        <w:t xml:space="preserve">Although a national statute, Law 26.657 is the single most important legal document governing the work of a psychiatrist in Córdoba. This law shifted the paradigm from institutionalization to community-based care, mandating the closure of large psychiatric hospitals and the creation of community mental health centers. In Córdoba, the implementation of this law has been a subject of intense debate and gradual adaptation. This source is essential for understanding the legal boundaries of psychiatric practice, including the strict regulations surrounding involuntary hospitalization. It defines the psychiatrist's role not just as a clinician, but as a guardian of civil rights, ensuring that treatment respects the autonomy of the individual within the Argentine legal framework.</w:t>
      </w:r>
    </w:p>
    <w:p>
      <w:pPr>
        <w:pStyle w:val="BodyText"/>
      </w:pPr>
      <w:r>
        <w:t xml:space="preserve">Universidad Nacional de Córdoba. Facultad de Medicina. (2018).</w:t>
      </w:r>
      <w:r>
        <w:t xml:space="preserve"> </w:t>
      </w:r>
      <w:r>
        <w:rPr>
          <w:iCs/>
          <w:i/>
        </w:rPr>
        <w:t xml:space="preserve">Historia de la Psiquiatría en Córdoba: De la Manicomía a la Comunidad</w:t>
      </w:r>
      <w:r>
        <w:t xml:space="preserve">. Córdoba: Editorial UNC.</w:t>
      </w:r>
    </w:p>
    <w:p>
      <w:pPr>
        <w:pStyle w:val="BodyText"/>
      </w:pPr>
      <w:r>
        <w:t xml:space="preserve">This academic publication provides a comprehensive historical analysis of psychiatric care in Córdoba. It details the evolution from the traditional asylum model, exemplified by the historic Hospital Psiquiátrico de Córdoba, to modern community-oriented services. For any psychiatrist or researcher working in the region, this text offers critical context regarding the local infrastructure and cultural attitudes toward mental illness. It highlights the specific challenges faced by the province in transitioning its healthcare system, including resource allocation and staff training. Understanding this history is vital for current practitioners to appreciate the legacy of institutional care and the ongoing efforts to destigmatize mental health issues in Córdoba society.</w:t>
      </w:r>
    </w:p>
    <w:p>
      <w:pPr>
        <w:pStyle w:val="BodyText"/>
      </w:pPr>
      <w:r>
        <w:t xml:space="preserve">Colegio de Médicos de la Provincia de Córdoba. (2021).</w:t>
      </w:r>
      <w:r>
        <w:t xml:space="preserve"> </w:t>
      </w:r>
      <w:r>
        <w:rPr>
          <w:iCs/>
          <w:i/>
        </w:rPr>
        <w:t xml:space="preserve">Normativas Éticas para la Práctica Psiquiátrica</w:t>
      </w:r>
      <w:r>
        <w:t xml:space="preserve">. Córdoba: CMCPC.</w:t>
      </w:r>
    </w:p>
    <w:p>
      <w:pPr>
        <w:pStyle w:val="BodyText"/>
      </w:pPr>
      <w:r>
        <w:t xml:space="preserve">The Medical College of Córdoba publishes these ethical guidelines specifically tailored to the local medical community. This document addresses the professional responsibilities of psychiatrists in Córdoba, covering issues such as patient confidentiality, informed consent, and the management of dual relationships in a close-knit provincial society. It also discusses the ethical implications of telemedicine, a practice that has grown significantly in Córdoba post-pandemic. This resource is indispensable for psychiatrists seeking to maintain high professional standards and avoid legal complications. It reflects the specific regulatory environment of the province and serves as a primary reference for ethical decision-making in clinical practice.</w:t>
      </w:r>
    </w:p>
    <w:p>
      <w:pPr>
        <w:pStyle w:val="BodyText"/>
      </w:pPr>
      <w:r>
        <w:t xml:space="preserve">Organización Panamericana de la Salud. (2019).</w:t>
      </w:r>
      <w:r>
        <w:t xml:space="preserve"> </w:t>
      </w:r>
      <w:r>
        <w:rPr>
          <w:iCs/>
          <w:i/>
        </w:rPr>
        <w:t xml:space="preserve">Salud Mental en Argentina: Desafíos y Oportunidades en las Provincias</w:t>
      </w:r>
      <w:r>
        <w:t xml:space="preserve">. Washington, D.C.: OPS.</w:t>
      </w:r>
    </w:p>
    <w:p>
      <w:pPr>
        <w:pStyle w:val="BodyText"/>
      </w:pPr>
      <w:r>
        <w:t xml:space="preserve">This report by the Pan American Health Organization provides a macro-level view of mental health challenges in Argentina, with specific case studies from major provinces, including Córdoba. It analyzes the disparities in access to psychiatric care between urban centers like Córdoba City and rural areas within the province. The document highlights the shortage of psychiatrists in peripheral regions and the overburdened nature of public health services. For policymakers and psychiatrists in Córdoba, this source offers valuable data on epidemiological trends and resource distribution. It underscores the need for integrated care models that combine psychiatric expertise with general medicine and social services to address the growing demand for mental health support.</w:t>
      </w:r>
    </w:p>
    <w:p>
      <w:pPr>
        <w:pStyle w:val="BodyText"/>
      </w:pPr>
      <w:r>
        <w:t xml:space="preserve">Instituto de Investigaciones Psiquiátricas de Córdoba. (2022).</w:t>
      </w:r>
      <w:r>
        <w:t xml:space="preserve"> </w:t>
      </w:r>
      <w:r>
        <w:rPr>
          <w:iCs/>
          <w:i/>
        </w:rPr>
        <w:t xml:space="preserve">Impacto de la Crisis Económica en la Salud Mental de la Población Cordobesa</w:t>
      </w:r>
      <w:r>
        <w:t xml:space="preserve">. Córdoba: IIPC.</w:t>
      </w:r>
    </w:p>
    <w:p>
      <w:pPr>
        <w:pStyle w:val="BodyText"/>
      </w:pPr>
      <w:r>
        <w:t xml:space="preserve">This recent study focuses on the direct correlation between Argentina's economic instability and the rise in psychiatric disorders in Córdoba. It presents empirical data on increased rates of anxiety, depression, and substance abuse among the local population. The research is particularly relevant for psychiatrists in Córdoba as it informs treatment strategies that must account for socioeconomic stressors. The study advocates for a more holistic approach to psychiatry, where clinical interventions are complemented by social support mechanisms. It serves as a critical reference for understanding the contemporary context in which psychiatrists in Córdoba operate, emphasizing the need for resilience-building and community-based interventions.</w:t>
      </w:r>
    </w:p>
    <w:p>
      <w:pPr>
        <w:pStyle w:val="BodyText"/>
      </w:pPr>
      <w:r>
        <w:t xml:space="preserve">Sociedad Argentina de Psiquiatría. (2023).</w:t>
      </w:r>
      <w:r>
        <w:t xml:space="preserve"> </w:t>
      </w:r>
      <w:r>
        <w:rPr>
          <w:iCs/>
          <w:i/>
        </w:rPr>
        <w:t xml:space="preserve">Posicionamiento sobre la Salud Mental en el Ámbito Laboral</w:t>
      </w:r>
      <w:r>
        <w:t xml:space="preserve">. Buenos Aires: SAP.</w:t>
      </w:r>
    </w:p>
    <w:p>
      <w:pPr>
        <w:pStyle w:val="BodyText"/>
      </w:pPr>
      <w:r>
        <w:t xml:space="preserve">While national in scope, this position paper is highly applicable to Córdoba, a major industrial and commercial hub in Argentina. It outlines the role of the psychiatrist in occupational health, addressing issues such as workplace stress, burnout, and the legal responsibilities of employers. In Córdoba, where industries ranging from manufacturing to technology are prominent, this document guides psychiatrists in providing expert assessments and recommendations for workplace mental health programs. It also discusses the importance of early intervention to prevent long-term disability. This source is essential for psychiatrists involved in corporate health or forensic psychiatry within the province.</w:t>
      </w:r>
    </w:p>
    <w:p>
      <w:pPr>
        <w:pStyle w:val="BodyText"/>
      </w:pPr>
      <w:r>
        <w:t xml:space="preserve">Revista de Psiquiatría de Córdoba. (2021).</w:t>
      </w:r>
      <w:r>
        <w:t xml:space="preserve"> </w:t>
      </w:r>
      <w:r>
        <w:rPr>
          <w:iCs/>
          <w:i/>
        </w:rPr>
        <w:t xml:space="preserve">Vol. 15, No. 2: Innovaciones en el Tratamiento de Trastornos del Estado de Ánimo</w:t>
      </w:r>
      <w:r>
        <w:t xml:space="preserve">. Córdoba: Universidad Católica de Córdoba.</w:t>
      </w:r>
    </w:p>
    <w:p>
      <w:pPr>
        <w:pStyle w:val="BodyText"/>
      </w:pPr>
      <w:r>
        <w:t xml:space="preserve">This peer-reviewed journal issue, produced locally in Córdoba, showcases recent advancements in the treatment of mood disorders by psychiatrists in the region. It includes case studies and research conducted by local professionals, reflecting the specific clinical experiences and challenges faced in Córdoba. The articles discuss the integration of new pharmacological treatments and psychotherapeutic techniques within the provincial healthcare system. This source is valuable for staying updated on local research trends and for fostering a sense of professional community among psychiatrists in Córdoba. It highlights the province's contribution to the broader field of psychiatry in Argentina.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Córdoba, Argentina</dc:title>
  <dc:creator/>
  <dc:language>en</dc:language>
  <cp:keywords/>
  <dcterms:created xsi:type="dcterms:W3CDTF">2026-08-07T04:18:34Z</dcterms:created>
  <dcterms:modified xsi:type="dcterms:W3CDTF">2026-08-07T04:18:34Z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