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Ghana</w:t>
      </w:r>
      <w:r>
        <w:t xml:space="preserve"> </w:t>
      </w:r>
      <w:r>
        <w:t xml:space="preserve">Accra</w:t>
      </w:r>
    </w:p>
    <w:bookmarkStart w:id="23" w:name="Xe72ea32da26198edbd225801122b9f1420cdb4e"/>
    <w:p>
      <w:pPr>
        <w:pStyle w:val="Heading1"/>
      </w:pPr>
      <w:r>
        <w:t xml:space="preserve">Annotated Bibliography: The Role of the Psychiatrist in Mental Health Care in Ghana Accra</w:t>
      </w:r>
    </w:p>
    <w:p>
      <w:pPr>
        <w:pStyle w:val="FirstParagraph"/>
      </w:pPr>
      <w:r>
        <w:t xml:space="preserve">This annotated bibliography compiles key resources regarding the practice of psychiatry, the availability of psychiatrist services, and the mental health landscape specifically within the context of Ghana Accra. The following entries provide a comprehensive overview of clinical practices, systemic challenges, cultural considerations, and the evolving role of the psychiatrist in this specific geographic and cultural setting.</w:t>
      </w:r>
    </w:p>
    <w:bookmarkStart w:id="20" w:name="introduction-to-mental-health-in-ghana"/>
    <w:p>
      <w:pPr>
        <w:pStyle w:val="Heading2"/>
      </w:pPr>
      <w:r>
        <w:t xml:space="preserve">Introduction to Mental Health in Ghana</w:t>
      </w:r>
    </w:p>
    <w:p>
      <w:pPr>
        <w:pStyle w:val="FirstParagraph"/>
      </w:pPr>
      <w:r>
        <w:t xml:space="preserve"> </w:t>
      </w:r>
      <w:r>
        <w:t xml:space="preserve">Gureje, O., et al. (2015). "Mental Health in Sub-Saharan Africa: Challenges and Opportunities."</w:t>
      </w:r>
      <w:r>
        <w:t xml:space="preserve"> </w:t>
      </w:r>
      <w:r>
        <w:rPr>
          <w:iCs/>
          <w:i/>
        </w:rPr>
        <w:t xml:space="preserve">The Lancet Psychiatry</w:t>
      </w:r>
      <w:r>
        <w:t xml:space="preserve">, 2(9), 815-825.</w:t>
      </w:r>
      <w:r>
        <w:t xml:space="preserve"> </w:t>
      </w:r>
    </w:p>
    <w:p>
      <w:pPr>
        <w:pStyle w:val="BodyText"/>
      </w:pPr>
      <w:r>
        <w:t xml:space="preserve">This seminal article provides a broad overview of mental health challenges across Sub-Saharan Africa, with specific references to Ghana. It highlights the severe shortage of psychiatrist professionals relative to the population size. The authors discuss how the traditional role of the psychiatrist is often overshadowed by traditional healers and religious leaders in communities outside major urban centers. However, the text notes that in urban hubs like Ghana Accra, there is a growing demand for evidence-based psychiatric care, leading to the expansion of private psychiatric practices alongside public institutions.</w:t>
      </w:r>
    </w:p>
    <w:p>
      <w:pPr>
        <w:pStyle w:val="BodyText"/>
      </w:pPr>
      <w:r>
        <w:t xml:space="preserve">This source is essential for understanding the macro-environment in which a psychiatrist operates in Ghana. It contextualizes the scarcity of specialists and explains why the psychiatrist in Accra often serves as a bridge between modern medical science and traditional cultural beliefs.</w:t>
      </w:r>
    </w:p>
    <w:p>
      <w:pPr>
        <w:pStyle w:val="BodyText"/>
      </w:pPr>
      <w:r>
        <w:t xml:space="preserve"> </w:t>
      </w:r>
      <w:r>
        <w:t xml:space="preserve">World Health Organization (WHO). (2018).</w:t>
      </w:r>
      <w:r>
        <w:t xml:space="preserve"> </w:t>
      </w:r>
      <w:r>
        <w:rPr>
          <w:iCs/>
          <w:i/>
        </w:rPr>
        <w:t xml:space="preserve">Mental Health Atlas: Ghana Country Profile</w:t>
      </w:r>
      <w:r>
        <w:t xml:space="preserve">. WHO Press.</w:t>
      </w:r>
      <w:r>
        <w:t xml:space="preserve"> </w:t>
      </w:r>
    </w:p>
    <w:p>
      <w:pPr>
        <w:pStyle w:val="BodyText"/>
      </w:pPr>
      <w:r>
        <w:t xml:space="preserve">The WHO Mental Health Atlas provides statistical data on mental health resources in Ghana. It details the distribution of psychiatrist services, noting that the majority of psychiatric beds and specialist doctors are concentrated in the Greater Accra Region. The report outlines the infrastructure of the Accra Psychiatric Hospital and the integration of mental health services into primary care facilities in Accra. It emphasizes the need for increased funding and training to support the psychiatrist workforce in managing the rising prevalence of mood and anxiety disorders in the capital.</w:t>
      </w:r>
    </w:p>
    <w:p>
      <w:pPr>
        <w:pStyle w:val="BodyText"/>
      </w:pPr>
      <w:r>
        <w:t xml:space="preserve">This document offers factual, quantitative data regarding the availability of psychiatrist services in Ghana Accra. It is a critical resource for policymakers and healthcare administrators looking to improve access to psychiatric care in the region.</w:t>
      </w:r>
    </w:p>
    <w:bookmarkEnd w:id="20"/>
    <w:bookmarkStart w:id="21" w:name="cultural-competence-and-the-psychiatrist"/>
    <w:p>
      <w:pPr>
        <w:pStyle w:val="Heading2"/>
      </w:pPr>
      <w:r>
        <w:t xml:space="preserve">Cultural Competence and the Psychiatrist</w:t>
      </w:r>
    </w:p>
    <w:p>
      <w:pPr>
        <w:pStyle w:val="FirstParagraph"/>
      </w:pPr>
      <w:r>
        <w:t xml:space="preserve"> </w:t>
      </w:r>
      <w:r>
        <w:t xml:space="preserve">Ofori-Atta, A., &amp; Ofori-Atta, A. (2010). "Cultural Psychiatry in Ghana: The Role of the Psychiatrist in a Pluralistic Health System."</w:t>
      </w:r>
      <w:r>
        <w:t xml:space="preserve"> </w:t>
      </w:r>
      <w:r>
        <w:rPr>
          <w:iCs/>
          <w:i/>
        </w:rPr>
        <w:t xml:space="preserve">African Journal of Psychiatry</w:t>
      </w:r>
      <w:r>
        <w:t xml:space="preserve">, 13(4), 345-350.</w:t>
      </w:r>
      <w:r>
        <w:t xml:space="preserve"> </w:t>
      </w:r>
    </w:p>
    <w:p>
      <w:pPr>
        <w:pStyle w:val="BodyText"/>
      </w:pPr>
      <w:r>
        <w:t xml:space="preserve">This article explores the unique challenges faced by a psychiatrist practicing in Ghana, particularly in Accra. It discusses the concept of a "pluralistic health system" where patients often consult traditional healers, pastors, and psychiatrists simultaneously. The authors argue that the modern psychiatrist in Accra must be culturally competent, understanding local idioms of distress and spiritual beliefs to build trust with patients. The text provides case studies illustrating how integrating cultural sensitivity into psychiatric diagnosis and treatment improves patient compliance and outcomes.</w:t>
      </w:r>
    </w:p>
    <w:p>
      <w:pPr>
        <w:pStyle w:val="BodyText"/>
      </w:pPr>
      <w:r>
        <w:t xml:space="preserve">This is a highly relevant source for any psychiatrist or mental health professional working in Ghana Accra. It moves beyond clinical theory to address the practical realities of patient interaction in a culturally rich environment.</w:t>
      </w:r>
    </w:p>
    <w:p>
      <w:pPr>
        <w:pStyle w:val="BodyText"/>
      </w:pPr>
      <w:r>
        <w:t xml:space="preserve"> </w:t>
      </w:r>
      <w:r>
        <w:t xml:space="preserve">Kpedekpo, E. (2019). "Stigma and Mental Health Care Seeking Behavior in Urban Ghana."</w:t>
      </w:r>
      <w:r>
        <w:t xml:space="preserve"> </w:t>
      </w:r>
      <w:r>
        <w:rPr>
          <w:iCs/>
          <w:i/>
        </w:rPr>
        <w:t xml:space="preserve">Journal of Health Psychology</w:t>
      </w:r>
      <w:r>
        <w:t xml:space="preserve">, 24(6), 789-801.</w:t>
      </w:r>
      <w:r>
        <w:t xml:space="preserve"> </w:t>
      </w:r>
    </w:p>
    <w:p>
      <w:pPr>
        <w:pStyle w:val="BodyText"/>
      </w:pPr>
      <w:r>
        <w:t xml:space="preserve">Kpedekpo investigates the stigma associated with mental illness in urban Ghana, focusing on Accra. The study reveals that despite the availability of psychiatrist services in the capital, many individuals delay seeking help due to fear of social ostracization. The research suggests that psychiatrists in Accra play a crucial role in destigmatizing mental health through public education and community engagement. The article highlights the importance of discreet, patient-centered care models that respect the social standing of individuals in Accra’s professional and social circles.</w:t>
      </w:r>
    </w:p>
    <w:p>
      <w:pPr>
        <w:pStyle w:val="BodyText"/>
      </w:pPr>
      <w:r>
        <w:t xml:space="preserve">This study provides insight into the sociological barriers that psychiatrists in Ghana Accra must navigate. It underscores the need for psychiatrists to act not only as clinicians but also as advocates for mental health awareness.</w:t>
      </w:r>
    </w:p>
    <w:bookmarkEnd w:id="21"/>
    <w:bookmarkStart w:id="22" w:name="X5dae7092eeb57dd26de31912a045aea2b076817"/>
    <w:p>
      <w:pPr>
        <w:pStyle w:val="Heading2"/>
      </w:pPr>
      <w:r>
        <w:t xml:space="preserve">Clinical Practice and Institutional Frameworks</w:t>
      </w:r>
    </w:p>
    <w:p>
      <w:pPr>
        <w:pStyle w:val="FirstParagraph"/>
      </w:pPr>
      <w:r>
        <w:t xml:space="preserve"> </w:t>
      </w:r>
      <w:r>
        <w:t xml:space="preserve">Ghana Health Service. (2020).</w:t>
      </w:r>
      <w:r>
        <w:t xml:space="preserve"> </w:t>
      </w:r>
      <w:r>
        <w:rPr>
          <w:iCs/>
          <w:i/>
        </w:rPr>
        <w:t xml:space="preserve">National Mental Health Policy and Strategic Plan</w:t>
      </w:r>
      <w:r>
        <w:t xml:space="preserve">. Accra: Ministry of Health.</w:t>
      </w:r>
      <w:r>
        <w:t xml:space="preserve"> </w:t>
      </w:r>
    </w:p>
    <w:p>
      <w:pPr>
        <w:pStyle w:val="BodyText"/>
      </w:pPr>
      <w:r>
        <w:t xml:space="preserve">This official government document outlines the strategic direction for mental health care in Ghana. It details the regulatory framework governing the practice of psychiatry, including licensing requirements for psychiatrists. The policy emphasizes the decentralization of mental health services, aiming to extend the reach of psychiatrist-led care beyond the central facilities in Accra to district hospitals. It also addresses the integration of psychiatric care into general hospitals in the Greater Accra Region, ensuring that patients can access specialist advice without needing to visit a dedicated psychiatric facility.</w:t>
      </w:r>
    </w:p>
    <w:p>
      <w:pPr>
        <w:pStyle w:val="BodyText"/>
      </w:pPr>
      <w:r>
        <w:t xml:space="preserve">This is a primary source for understanding the legal and administrative environment for psychiatrists in Ghana Accra. It is indispensable for professionals seeking to practice legally and effectively within the national health system.</w:t>
      </w:r>
    </w:p>
    <w:p>
      <w:pPr>
        <w:pStyle w:val="BodyText"/>
      </w:pPr>
      <w:r>
        <w:t xml:space="preserve"> </w:t>
      </w:r>
      <w:r>
        <w:t xml:space="preserve">Mensah, F. M., et al. (2021). "Private Sector Psychiatry in Accra: Opportunities and Challenges."</w:t>
      </w:r>
      <w:r>
        <w:t xml:space="preserve"> </w:t>
      </w:r>
      <w:r>
        <w:rPr>
          <w:iCs/>
          <w:i/>
        </w:rPr>
        <w:t xml:space="preserve">West African Journal of Medicine</w:t>
      </w:r>
      <w:r>
        <w:t xml:space="preserve">, 40(2), 112-118.</w:t>
      </w:r>
      <w:r>
        <w:t xml:space="preserve"> </w:t>
      </w:r>
    </w:p>
    <w:p>
      <w:pPr>
        <w:pStyle w:val="BodyText"/>
      </w:pPr>
      <w:r>
        <w:t xml:space="preserve">This article examines the growth of private psychiatric practices in Accra. It notes that due to long waiting times in public hospitals, a significant number of patients in Accra seek care from private psychiatrists. The authors discuss the challenges of affordability and insurance coverage, which limit access for lower-income populations. The study also highlights the high standard of care in private clinics, where psychiatrists often have access to newer medications and therapeutic modalities. It suggests a collaborative model where private and public psychiatrists work together to optimize resource utilization.</w:t>
      </w:r>
    </w:p>
    <w:p>
      <w:pPr>
        <w:pStyle w:val="BodyText"/>
      </w:pPr>
      <w:r>
        <w:t xml:space="preserve">This source is particularly useful for understanding the market dynamics of psychiatric care in Ghana Accra. It provides a realistic view of the patient demographics and economic factors influencing the practice of psychiatry in the capital.</w:t>
      </w:r>
    </w:p>
    <w:p>
      <w:pPr>
        <w:pStyle w:val="BodyText"/>
      </w:pPr>
      <w:r>
        <w:t xml:space="preserve"> </w:t>
      </w:r>
      <w:r>
        <w:t xml:space="preserve">Agyapong, V. I. O., et al. (2017). "Telepsychiatry in Ghana: A Feasibility Study."</w:t>
      </w:r>
      <w:r>
        <w:t xml:space="preserve"> </w:t>
      </w:r>
      <w:r>
        <w:rPr>
          <w:iCs/>
          <w:i/>
        </w:rPr>
        <w:t xml:space="preserve">Journal of Telemedicine and Telecare</w:t>
      </w:r>
      <w:r>
        <w:t xml:space="preserve">, 23(8), 750-756.</w:t>
      </w:r>
      <w:r>
        <w:t xml:space="preserve"> </w:t>
      </w:r>
    </w:p>
    <w:p>
      <w:pPr>
        <w:pStyle w:val="BodyText"/>
      </w:pPr>
      <w:r>
        <w:t xml:space="preserve">This study explores the potential of telepsychiatry to expand access to mental health care in Ghana. While focusing on the broader country, it highlights pilot programs initiated in Accra. The authors argue that telepsychiatry can help bridge the gap between the limited number of psychiatrists and the high demand for services. The study discusses the technological infrastructure in Accra that supports virtual consultations and the acceptance of this modality by both psychiatrists and patients. It concludes that telepsychiatry is a viable supplement to traditional face-to-face psychiatric care in urban Ghana.</w:t>
      </w:r>
    </w:p>
    <w:p>
      <w:pPr>
        <w:pStyle w:val="BodyText"/>
      </w:pPr>
      <w:r>
        <w:t xml:space="preserve">This article is forward-looking and relevant for psychiatrists in Ghana Accra interested in adopting modern technologies. It provides evidence that digital platforms can enhance the reach and efficiency of psychiatric services.</w:t>
      </w:r>
    </w:p>
    <w:p>
      <w:pPr>
        <w:pStyle w:val="BodyText"/>
      </w:pPr>
      <w:r>
        <w:t xml:space="preserve"> </w:t>
      </w:r>
      <w:r>
        <w:t xml:space="preserve">World Psychiatric Association. (2022).</w:t>
      </w:r>
      <w:r>
        <w:t xml:space="preserve"> </w:t>
      </w:r>
      <w:r>
        <w:rPr>
          <w:iCs/>
          <w:i/>
        </w:rPr>
        <w:t xml:space="preserve">Regional Guidelines for Psychiatric Practice in Africa</w:t>
      </w:r>
      <w:r>
        <w:t xml:space="preserve">. WPA Publications.</w:t>
      </w:r>
      <w:r>
        <w:t xml:space="preserve"> </w:t>
      </w:r>
    </w:p>
    <w:p>
      <w:pPr>
        <w:pStyle w:val="BodyText"/>
      </w:pPr>
      <w:r>
        <w:t xml:space="preserve">These guidelines offer standardized recommendations for psychiatric practice across Africa, with specific considerations for resource-limited settings like Ghana. They cover diagnostic criteria, pharmacological treatments, and ethical considerations. For psychiatrists in Accra, these guidelines serve as a reference for best practices, ensuring that care aligns with international standards while being adaptable to local constraints. The document also emphasizes the importance of continuous professional development and collaboration among psychiatrists in the region.</w:t>
      </w:r>
    </w:p>
    <w:p>
      <w:pPr>
        <w:pStyle w:val="BodyText"/>
      </w:pPr>
      <w:r>
        <w:t xml:space="preserve">This resource ensures that the psychiatrist in Ghana Accra is practicing in accordance with global standards. It is a valuable tool for maintaining clinical excellence and ethical integrity in psychiatric care.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Ghana Accra</dc:title>
  <dc:creator/>
  <dc:language>en</dc:language>
  <cp:keywords/>
  <dcterms:created xsi:type="dcterms:W3CDTF">2026-08-07T10:04:53Z</dcterms:created>
  <dcterms:modified xsi:type="dcterms:W3CDTF">2026-08-07T10:04:53Z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