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3" w:name="X5ef3f58026470646ba325a0cfe96ceeee2fb812"/>
    <w:p>
      <w:pPr>
        <w:pStyle w:val="Heading1"/>
      </w:pPr>
      <w:r>
        <w:t xml:space="preserve">Annotated Bibliography: The Role of the Psychiatrist in India New Delhi</w:t>
      </w:r>
    </w:p>
    <w:p>
      <w:pPr>
        <w:pStyle w:val="FirstParagraph"/>
      </w:pPr>
      <w:r>
        <w:t xml:space="preserve">This annotated bibliography compiles essential resources regarding the practice of psychiatry, the accessibility of psychiatric care, and the specific challenges faced by patients seeking a psychiatrist in the bustling metropolis of India New Delhi. The following entries explore clinical guidelines, urban health infrastructure, and the socio-cultural context of mental health treatment in the National Capital Region.</w:t>
      </w:r>
    </w:p>
    <w:bookmarkStart w:id="20" w:name="introduction-to-the-scope"/>
    <w:p>
      <w:pPr>
        <w:pStyle w:val="Heading2"/>
      </w:pPr>
      <w:r>
        <w:t xml:space="preserve">Introduction to the Scope</w:t>
      </w:r>
    </w:p>
    <w:p>
      <w:pPr>
        <w:pStyle w:val="FirstParagraph"/>
      </w:pPr>
      <w:r>
        <w:t xml:space="preserve">India New Delhi serves as a critical hub for medical excellence in South Asia. However, the demand for a qualified psychiatrist often outstrips supply due to rapid urbanization and population density. This document reviews literature that addresses the intersection of clinical psychiatry and the unique environmental factors of New Delhi, including pollution, traffic stress, and cultural stigma.</w:t>
      </w:r>
    </w:p>
    <w:bookmarkEnd w:id="20"/>
    <w:bookmarkStart w:id="21" w:name="references"/>
    <w:p>
      <w:pPr>
        <w:pStyle w:val="Heading2"/>
      </w:pPr>
      <w:r>
        <w:t xml:space="preserve">References</w:t>
      </w:r>
    </w:p>
    <w:p>
      <w:pPr>
        <w:pStyle w:val="FirstParagraph"/>
      </w:pPr>
      <w:r>
        <w:t xml:space="preserve"> </w:t>
      </w:r>
      <w:r>
        <w:t xml:space="preserve">Indian Psychiatric Society. (2023).</w:t>
      </w:r>
      <w:r>
        <w:t xml:space="preserve"> </w:t>
      </w:r>
      <w:r>
        <w:rPr>
          <w:iCs/>
          <w:i/>
        </w:rPr>
        <w:t xml:space="preserve">Guidelines for the Management of Common Mental Disorders in Urban India</w:t>
      </w:r>
      <w:r>
        <w:t xml:space="preserve">. IPS Publications.</w:t>
      </w:r>
      <w:r>
        <w:t xml:space="preserve"> </w:t>
      </w:r>
    </w:p>
    <w:p>
      <w:pPr>
        <w:pStyle w:val="BodyText"/>
      </w:pPr>
      <w:r>
        <w:t xml:space="preserve">This comprehensive guideline provides a framework for psychiatrists operating in high-density urban environments. It specifically addresses the prevalence of anxiety and mood disorders in metropolitan areas like New Delhi. The text outlines evidence-based protocols for pharmacotherapy and psychotherapy, tailored to the Indian demographic. It emphasizes the need for psychiatrists to consider socioeconomic factors when treating patients in the National Capital Region.</w:t>
      </w:r>
    </w:p>
    <w:p>
      <w:pPr>
        <w:pStyle w:val="BodyText"/>
      </w:pPr>
      <w:r>
        <w:t xml:space="preserve">This resource is authoritative and essential for any psychiatrist practicing in India New Delhi. It bridges the gap between global psychiatric standards and local realities, offering practical advice on managing patient loads and cultural expectations.</w:t>
      </w:r>
    </w:p>
    <w:p>
      <w:pPr>
        <w:pStyle w:val="BodyText"/>
      </w:pPr>
      <w:r>
        <w:t xml:space="preserve"> </w:t>
      </w:r>
      <w:r>
        <w:t xml:space="preserve">Sharma, R., &amp; Verma, A. (2022).</w:t>
      </w:r>
      <w:r>
        <w:t xml:space="preserve"> </w:t>
      </w:r>
      <w:r>
        <w:rPr>
          <w:iCs/>
          <w:i/>
        </w:rPr>
        <w:t xml:space="preserve">Urban Stress and Mental Health: A Study of New Delhi Residents</w:t>
      </w:r>
      <w:r>
        <w:t xml:space="preserve">. Journal of Indian Psychology, 40(2), 112-125.</w:t>
      </w:r>
      <w:r>
        <w:t xml:space="preserve"> </w:t>
      </w:r>
    </w:p>
    <w:p>
      <w:pPr>
        <w:pStyle w:val="BodyText"/>
      </w:pPr>
      <w:r>
        <w:t xml:space="preserve">This peer-reviewed article investigates the correlation between urban stressors in New Delhi and the rising demand for psychiatric intervention. The study highlights factors such as air pollution, traffic congestion, and housing insecurity as significant contributors to mental health deterioration. It argues that a psychiatrist in New Delhi must be equipped to treat environmentally induced psychological distress, not just biological disorders.</w:t>
      </w:r>
    </w:p>
    <w:p>
      <w:pPr>
        <w:pStyle w:val="BodyText"/>
      </w:pPr>
      <w:r>
        <w:t xml:space="preserve">Highly relevant for understanding the specific patient profile in India New Delhi. It provides data-driven insights that help psychiatrists contextualize patient complaints within the broader urban landscape of the city.</w:t>
      </w:r>
    </w:p>
    <w:p>
      <w:pPr>
        <w:pStyle w:val="BodyText"/>
      </w:pPr>
      <w:r>
        <w:t xml:space="preserve"> </w:t>
      </w:r>
      <w:r>
        <w:t xml:space="preserve">National Institute of Mental Health and Neurosciences (NIMHANS). (2021).</w:t>
      </w:r>
      <w:r>
        <w:t xml:space="preserve"> </w:t>
      </w:r>
      <w:r>
        <w:rPr>
          <w:iCs/>
          <w:i/>
        </w:rPr>
        <w:t xml:space="preserve">Telepsychiatry in India: Expanding Access in Metropolitan Cities</w:t>
      </w:r>
      <w:r>
        <w:t xml:space="preserve">. NIMHANS Research Bulletin.</w:t>
      </w:r>
      <w:r>
        <w:t xml:space="preserve"> </w:t>
      </w:r>
    </w:p>
    <w:p>
      <w:pPr>
        <w:pStyle w:val="BodyText"/>
      </w:pPr>
      <w:r>
        <w:t xml:space="preserve">This report examines the shift toward telepsychiatry in major Indian cities, with a specific focus on New Delhi. It details how digital platforms have allowed psychiatrists to reach patients who face logistical barriers, such as traffic or lack of time. The document evaluates the efficacy of remote consultations and provides guidelines for maintaining therapeutic rapport in a virtual setting.</w:t>
      </w:r>
    </w:p>
    <w:p>
      <w:pPr>
        <w:pStyle w:val="BodyText"/>
      </w:pPr>
      <w:r>
        <w:t xml:space="preserve">A crucial resource for modern psychiatrists in India New Delhi. As the city embraces digital health, this publication offers necessary technical and ethical guidance for integrating telemedicine into psychiatric practice.</w:t>
      </w:r>
    </w:p>
    <w:p>
      <w:pPr>
        <w:pStyle w:val="BodyText"/>
      </w:pPr>
      <w:r>
        <w:t xml:space="preserve"> </w:t>
      </w:r>
      <w:r>
        <w:t xml:space="preserve">Gupta, S. (2020).</w:t>
      </w:r>
      <w:r>
        <w:t xml:space="preserve"> </w:t>
      </w:r>
      <w:r>
        <w:rPr>
          <w:iCs/>
          <w:i/>
        </w:rPr>
        <w:t xml:space="preserve">Cultural Stigma and Help-Seeking Behavior in New Delhi</w:t>
      </w:r>
      <w:r>
        <w:t xml:space="preserve">. Indian Journal of Psychiatry, 62(3), 289-295.</w:t>
      </w:r>
      <w:r>
        <w:t xml:space="preserve"> </w:t>
      </w:r>
    </w:p>
    <w:p>
      <w:pPr>
        <w:pStyle w:val="BodyText"/>
      </w:pPr>
      <w:r>
        <w:t xml:space="preserve">Gupta explores the persistent stigma surrounding mental health in New Delhi, despite the city's progressive image. The article discusses how cultural beliefs often delay patients from consulting a psychiatrist. It suggests strategies for psychiatrists to engage with families and communities to reduce stigma and encourage early intervention.</w:t>
      </w:r>
    </w:p>
    <w:p>
      <w:pPr>
        <w:pStyle w:val="BodyText"/>
      </w:pPr>
      <w:r>
        <w:t xml:space="preserve">This article is vital for psychiatrists working in India New Delhi who need to navigate complex family dynamics and cultural resistance. It offers practical communication strategies to improve patient engagement.</w:t>
      </w:r>
    </w:p>
    <w:p>
      <w:pPr>
        <w:pStyle w:val="BodyText"/>
      </w:pPr>
      <w:r>
        <w:t xml:space="preserve"> </w:t>
      </w:r>
      <w:r>
        <w:t xml:space="preserve">Ministry of Health and Family Welfare, Government of India. (2023).</w:t>
      </w:r>
      <w:r>
        <w:t xml:space="preserve"> </w:t>
      </w:r>
      <w:r>
        <w:rPr>
          <w:iCs/>
          <w:i/>
        </w:rPr>
        <w:t xml:space="preserve">Mental Healthcare Act Implementation Report: Delhi Region</w:t>
      </w:r>
      <w:r>
        <w:t xml:space="preserve">. Government of India Press.</w:t>
      </w:r>
      <w:r>
        <w:t xml:space="preserve"> </w:t>
      </w:r>
    </w:p>
    <w:p>
      <w:pPr>
        <w:pStyle w:val="BodyText"/>
      </w:pPr>
      <w:r>
        <w:t xml:space="preserve">This official government report details the implementation of the Mental Healthcare Act, 2017, within the Delhi region. It outlines the legal rights of patients, the responsibilities of psychiatrists, and the infrastructure developments in public hospitals. It serves as a legal reference for psychiatrists ensuring compliance with national and local regulations.</w:t>
      </w:r>
    </w:p>
    <w:p>
      <w:pPr>
        <w:pStyle w:val="BodyText"/>
      </w:pPr>
      <w:r>
        <w:t xml:space="preserve">Mandatory reading for any psychiatrist practicing in India New Delhi. It ensures that practitioners are aware of their legal obligations and the rights of their patients under Indian law.</w:t>
      </w:r>
    </w:p>
    <w:p>
      <w:pPr>
        <w:pStyle w:val="BodyText"/>
      </w:pPr>
      <w:r>
        <w:t xml:space="preserve"> </w:t>
      </w:r>
      <w:r>
        <w:t xml:space="preserve">Singh, P., &amp; Kumar, M. (2022).</w:t>
      </w:r>
      <w:r>
        <w:t xml:space="preserve"> </w:t>
      </w:r>
      <w:r>
        <w:rPr>
          <w:iCs/>
          <w:i/>
        </w:rPr>
        <w:t xml:space="preserve">Integrative Psychiatry: Combining Allopathy and Ayurveda in New Delhi</w:t>
      </w:r>
      <w:r>
        <w:t xml:space="preserve">. International Journal of Integrative Medicine, 15(1), 45-52.</w:t>
      </w:r>
      <w:r>
        <w:t xml:space="preserve"> </w:t>
      </w:r>
    </w:p>
    <w:p>
      <w:pPr>
        <w:pStyle w:val="BodyText"/>
      </w:pPr>
      <w:r>
        <w:t xml:space="preserve">This paper discusses the growing trend of integrative psychiatry in New Delhi, where patients often seek a combination of allopathic psychiatric treatment and traditional Ayurvedic remedies. It provides a balanced view of how psychiatrists can collaborate with traditional healers to provide holistic care without compromising medical safety.</w:t>
      </w:r>
    </w:p>
    <w:p>
      <w:pPr>
        <w:pStyle w:val="BodyText"/>
      </w:pPr>
      <w:r>
        <w:t xml:space="preserve">Useful for psychiatrists in India New Delhi who encounter patients using alternative therapies. It promotes a collaborative approach that respects cultural traditions while maintaining clinical standards.</w:t>
      </w:r>
    </w:p>
    <w:p>
      <w:pPr>
        <w:pStyle w:val="BodyText"/>
      </w:pPr>
      <w:r>
        <w:t xml:space="preserve"> </w:t>
      </w:r>
      <w:r>
        <w:t xml:space="preserve">All India Institute of Medical Sciences (AIIMS). (2023).</w:t>
      </w:r>
      <w:r>
        <w:t xml:space="preserve"> </w:t>
      </w:r>
      <w:r>
        <w:rPr>
          <w:iCs/>
          <w:i/>
        </w:rPr>
        <w:t xml:space="preserve">Department of Psychiatry: Annual Clinical Review</w:t>
      </w:r>
      <w:r>
        <w:t xml:space="preserve">. AIIMS New Delhi.</w:t>
      </w:r>
      <w:r>
        <w:t xml:space="preserve"> </w:t>
      </w:r>
    </w:p>
    <w:p>
      <w:pPr>
        <w:pStyle w:val="BodyText"/>
      </w:pPr>
      <w:r>
        <w:t xml:space="preserve">This annual review from one of India's premier medical institutions provides insights into the latest clinical practices and research in psychiatry. It covers case studies from the New Delhi region, highlighting emerging trends in substance abuse, adolescent mental health, and geriatric psychiatry.</w:t>
      </w:r>
    </w:p>
    <w:p>
      <w:pPr>
        <w:pStyle w:val="BodyText"/>
      </w:pPr>
      <w:r>
        <w:t xml:space="preserve">A high-quality academic resource that reflects the cutting edge of psychiatric care in India New Delhi. It is valuable for psychiatrists seeking to stay updated with current clinical trends and research.</w:t>
      </w:r>
    </w:p>
    <w:p>
      <w:pPr>
        <w:pStyle w:val="BodyText"/>
      </w:pPr>
      <w:r>
        <w:t xml:space="preserve"> </w:t>
      </w:r>
      <w:r>
        <w:t xml:space="preserve">World Health Organization (WHO). (2021).</w:t>
      </w:r>
      <w:r>
        <w:t xml:space="preserve"> </w:t>
      </w:r>
      <w:r>
        <w:rPr>
          <w:iCs/>
          <w:i/>
        </w:rPr>
        <w:t xml:space="preserve">Mental Health Atlas: India Country Profile</w:t>
      </w:r>
      <w:r>
        <w:t xml:space="preserve">. WHO Publications.</w:t>
      </w:r>
      <w:r>
        <w:t xml:space="preserve"> </w:t>
      </w:r>
    </w:p>
    <w:p>
      <w:pPr>
        <w:pStyle w:val="BodyText"/>
      </w:pPr>
      <w:r>
        <w:t xml:space="preserve">This global report includes a detailed profile of India's mental health infrastructure, with specific data on New Delhi. It compares the availability of psychiatrists per capita in New Delhi with global standards and identifies gaps in service delivery. It also highlights the impact of urbanization on mental health outcomes.</w:t>
      </w:r>
    </w:p>
    <w:p>
      <w:pPr>
        <w:pStyle w:val="BodyText"/>
      </w:pPr>
      <w:r>
        <w:t xml:space="preserve">Provides a macro-level perspective that is essential for psychiatrists and policymakers in India New Delhi. It helps contextualize local challenges within a global framework and supports advocacy for better mental health resources.</w:t>
      </w:r>
    </w:p>
    <w:bookmarkEnd w:id="21"/>
    <w:bookmarkStart w:id="22" w:name="conclusion"/>
    <w:p>
      <w:pPr>
        <w:pStyle w:val="Heading2"/>
      </w:pPr>
      <w:r>
        <w:t xml:space="preserve">Conclusion</w:t>
      </w:r>
    </w:p>
    <w:p>
      <w:pPr>
        <w:pStyle w:val="FirstParagraph"/>
      </w:pPr>
      <w:r>
        <w:t xml:space="preserve">The practice of psychiatry in India New Delhi is shaped by a complex interplay of clinical, cultural, and environmental factors. The resources listed in this annotated bibliography provide a solid foundation for understanding these dynamics. For any psychiatrist operating in this region, staying informed about local guidelines, cultural nuances, and legal frameworks is essential for delivering effective and compassionate care.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India New Delhi</dc:title>
  <dc:creator/>
  <dc:language>en</dc:language>
  <cp:keywords/>
  <dcterms:created xsi:type="dcterms:W3CDTF">2026-08-09T02:17:42Z</dcterms:created>
  <dcterms:modified xsi:type="dcterms:W3CDTF">2026-08-09T02:17:42Z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