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Moscow,</w:t>
      </w:r>
      <w:r>
        <w:t xml:space="preserve"> </w:t>
      </w:r>
      <w:r>
        <w:t xml:space="preserve">Russia</w:t>
      </w:r>
    </w:p>
    <w:bookmarkStart w:id="20" w:name="Xa86194f5501dcf25d1ab4da54832cf3c3e750c6"/>
    <w:p>
      <w:pPr>
        <w:pStyle w:val="Heading1"/>
      </w:pPr>
      <w:r>
        <w:t xml:space="preserve">Annotated Bibliography: The Role of the Psychiatrist in Moscow, Russia</w:t>
      </w:r>
    </w:p>
    <w:p>
      <w:pPr>
        <w:pStyle w:val="FirstParagraph"/>
      </w:pPr>
      <w:r>
        <w:t xml:space="preserve">A comprehensive review of literature regarding psychiatric practice, legal frameworks, and cultural contexts within the capital of the Russian Federation.</w:t>
      </w:r>
    </w:p>
    <w:bookmarkEnd w:id="20"/>
    <w:p>
      <w:pPr>
        <w:pStyle w:val="BodyText"/>
      </w:pPr>
      <w:r>
        <w:t xml:space="preserve">The practice of psychiatry in Moscow, Russia, is a complex field shaped by a rich historical legacy, evolving legal statutes, and distinct cultural attitudes toward mental health. This annotated bibliography compiles essential resources for understanding the landscape of the psychiatrist in this specific geographic and political context. The selected works cover the transition from Soviet-era institutionalization to modern community care, the legal protections afforded to patients, and the specific challenges faced by mental health professionals in the Russian capital.</w:t>
      </w:r>
    </w:p>
    <w:bookmarkStart w:id="23" w:name="X739c9681b2df04f43f69d1e7590f7141d7b8189"/>
    <w:p>
      <w:pPr>
        <w:pStyle w:val="Heading2"/>
      </w:pPr>
      <w:r>
        <w:t xml:space="preserve">Historical Context and Institutional Evolution</w:t>
      </w:r>
    </w:p>
    <w:bookmarkStart w:id="21" w:name="the-legacy-of-political-psychiatry"/>
    <w:p>
      <w:pPr>
        <w:pStyle w:val="Heading3"/>
      </w:pPr>
      <w:r>
        <w:t xml:space="preserve">1. The Legacy of Political Psychiatry</w:t>
      </w:r>
    </w:p>
    <w:p>
      <w:pPr>
        <w:pStyle w:val="FirstParagraph"/>
      </w:pPr>
      <w:r>
        <w:t xml:space="preserve">Shelepin, A. (2011).</w:t>
      </w:r>
      <w:r>
        <w:t xml:space="preserve"> </w:t>
      </w:r>
      <w:r>
        <w:rPr>
          <w:iCs/>
          <w:i/>
        </w:rPr>
        <w:t xml:space="preserve">Psychiatry and Politics in the Soviet Union: The Case of Moscow.</w:t>
      </w:r>
      <w:r>
        <w:t xml:space="preserve"> </w:t>
      </w:r>
      <w:r>
        <w:t xml:space="preserve">Cambridge University Press.</w:t>
      </w:r>
    </w:p>
    <w:p>
      <w:pPr>
        <w:pStyle w:val="BodyText"/>
      </w:pPr>
      <w:r>
        <w:t xml:space="preserve">This seminal work provides a critical examination of the historical role of the psychiatrist in Moscow during the late Soviet era. Shelepin details how psychiatric institutions in the capital were occasionally utilized for political repression, a practice that has left a lasting stigma on the profession. For any modern psychiatrist practicing in Moscow, understanding this history is vital for navigating patient trust issues. The book offers a deep dive into the archives of Moscow's major psychiatric hospitals, illustrating the shift from state-controlled diagnosis to evidence-based medicine. It is an essential text for understanding the sociopolitical weight carried by the title of "psychiatrist" in Russia today.</w:t>
      </w:r>
    </w:p>
    <w:bookmarkEnd w:id="21"/>
    <w:bookmarkStart w:id="22" w:name="X3ccf059b55c2531811631115534d0e792ad264e"/>
    <w:p>
      <w:pPr>
        <w:pStyle w:val="Heading3"/>
      </w:pPr>
      <w:r>
        <w:t xml:space="preserve">2. Deinstitutionalization in the Russian Federation</w:t>
      </w:r>
    </w:p>
    <w:p>
      <w:pPr>
        <w:pStyle w:val="FirstParagraph"/>
      </w:pPr>
      <w:r>
        <w:t xml:space="preserve">Gurevich, M., &amp; Karpov, V. (2018).</w:t>
      </w:r>
      <w:r>
        <w:t xml:space="preserve"> </w:t>
      </w:r>
      <w:r>
        <w:rPr>
          <w:iCs/>
          <w:i/>
        </w:rPr>
        <w:t xml:space="preserve">From Asylum to Community: Mental Health Reform in Moscow.</w:t>
      </w:r>
      <w:r>
        <w:t xml:space="preserve"> </w:t>
      </w:r>
      <w:r>
        <w:t xml:space="preserve">Journal of Russian Mental Health, 15(2), 45-62.</w:t>
      </w:r>
    </w:p>
    <w:p>
      <w:pPr>
        <w:pStyle w:val="BodyText"/>
      </w:pPr>
      <w:r>
        <w:t xml:space="preserve">Gurevich and Karpov analyze the ongoing efforts to deinstitutionalize psychiatric care in Moscow. The article contrasts the massive, isolated psychiatric hospitals on the outskirts of the city with the emerging network of community mental health centers. It highlights the challenges faced by psychiatrists in transitioning patients from long-term institutional care to independent living within the urban environment of Moscow. The authors argue that while policy has shifted, the infrastructure and societal support in Russia lag behind Western European models. This resource is crucial for understanding the current operational environment of a psychiatrist in the capital.</w:t>
      </w:r>
    </w:p>
    <w:bookmarkEnd w:id="22"/>
    <w:bookmarkEnd w:id="23"/>
    <w:bookmarkStart w:id="26" w:name="legal-frameworks-and-ethics"/>
    <w:p>
      <w:pPr>
        <w:pStyle w:val="Heading2"/>
      </w:pPr>
      <w:r>
        <w:t xml:space="preserve">Legal Frameworks and Ethics</w:t>
      </w:r>
    </w:p>
    <w:bookmarkStart w:id="24" w:name="federal-law-on-psychiatric-assistance"/>
    <w:p>
      <w:pPr>
        <w:pStyle w:val="Heading3"/>
      </w:pPr>
      <w:r>
        <w:t xml:space="preserve">3. Federal Law on Psychiatric Assistance</w:t>
      </w:r>
    </w:p>
    <w:p>
      <w:pPr>
        <w:pStyle w:val="FirstParagraph"/>
      </w:pPr>
      <w:r>
        <w:t xml:space="preserve">Federal Law No. 3185-1. (1992, amended 2020).</w:t>
      </w:r>
      <w:r>
        <w:t xml:space="preserve"> </w:t>
      </w:r>
      <w:r>
        <w:rPr>
          <w:iCs/>
          <w:i/>
        </w:rPr>
        <w:t xml:space="preserve">On Psychiatric Assistance and Guarantees of Citizens' Rights in Its Provision.</w:t>
      </w:r>
      <w:r>
        <w:t xml:space="preserve"> </w:t>
      </w:r>
      <w:r>
        <w:t xml:space="preserve">Government of the Russian Federation.</w:t>
      </w:r>
    </w:p>
    <w:p>
      <w:pPr>
        <w:pStyle w:val="BodyText"/>
      </w:pPr>
      <w:r>
        <w:t xml:space="preserve">This primary legal document is the cornerstone of psychiatric practice in Russia. It outlines the rights of patients, the criteria for involuntary hospitalization, and the ethical obligations of the psychiatrist. For a practitioner in Moscow, mastery of this law is mandatory. The text defines the strict procedures required for "forced" psychiatric treatment, aiming to prevent the abuses of the past. It establishes the legal boundaries within which a psychiatrist in Moscow must operate, ensuring that the diagnosis and treatment of mental disorders respect the civil liberties of Russian citizens.</w:t>
      </w:r>
    </w:p>
    <w:bookmarkEnd w:id="24"/>
    <w:bookmarkStart w:id="25" w:name="medical-ethics-in-modern-russia"/>
    <w:p>
      <w:pPr>
        <w:pStyle w:val="Heading3"/>
      </w:pPr>
      <w:r>
        <w:t xml:space="preserve">4. Medical Ethics in Modern Russia</w:t>
      </w:r>
    </w:p>
    <w:p>
      <w:pPr>
        <w:pStyle w:val="FirstParagraph"/>
      </w:pPr>
      <w:r>
        <w:t xml:space="preserve">Smirnov, A. (2019).</w:t>
      </w:r>
      <w:r>
        <w:t xml:space="preserve"> </w:t>
      </w:r>
      <w:r>
        <w:rPr>
          <w:iCs/>
          <w:i/>
        </w:rPr>
        <w:t xml:space="preserve">Ethical Dilemmas for the Psychiatrist in Contemporary Moscow.</w:t>
      </w:r>
      <w:r>
        <w:t xml:space="preserve"> </w:t>
      </w:r>
      <w:r>
        <w:t xml:space="preserve">Russian Medical Journal, 27(4), 112-118.</w:t>
      </w:r>
    </w:p>
    <w:p>
      <w:pPr>
        <w:pStyle w:val="BodyText"/>
      </w:pPr>
      <w:r>
        <w:t xml:space="preserve">Smirnov explores the ethical challenges faced by psychiatrists in Moscow today, including issues of confidentiality, informed consent, and the intersection of private practice with state healthcare. The article discusses how the stigma surrounding mental illness in Russian culture complicates the doctor-patient relationship. It provides case studies from Moscow clinics, illustrating how psychiatrists navigate the tension between medical necessity and social pressure. This is a practical guide for professionals seeking to uphold high ethical standards in a culturally specific environment.</w:t>
      </w:r>
    </w:p>
    <w:bookmarkEnd w:id="25"/>
    <w:bookmarkEnd w:id="26"/>
    <w:bookmarkStart w:id="31" w:name="X50ea8adf842a9b34b215c243b4081395b926ab3"/>
    <w:p>
      <w:pPr>
        <w:pStyle w:val="Heading2"/>
      </w:pPr>
      <w:r>
        <w:t xml:space="preserve">Cultural Perspectives and Clinical Practice</w:t>
      </w:r>
    </w:p>
    <w:bookmarkStart w:id="27" w:name="X213029d41deccccda0878935d21d9f3df2fa2ec"/>
    <w:p>
      <w:pPr>
        <w:pStyle w:val="Heading3"/>
      </w:pPr>
      <w:r>
        <w:t xml:space="preserve">5. Cultural Stigma and Help-Seeking Behavior</w:t>
      </w:r>
    </w:p>
    <w:p>
      <w:pPr>
        <w:pStyle w:val="FirstParagraph"/>
      </w:pPr>
      <w:r>
        <w:t xml:space="preserve">Ivanova, E., &amp; Petrov, D. (2021).</w:t>
      </w:r>
      <w:r>
        <w:t xml:space="preserve"> </w:t>
      </w:r>
      <w:r>
        <w:rPr>
          <w:iCs/>
          <w:i/>
        </w:rPr>
        <w:t xml:space="preserve">Perceptions of Mental Illness in Urban Russia: A Moscow Survey.</w:t>
      </w:r>
      <w:r>
        <w:t xml:space="preserve"> </w:t>
      </w:r>
      <w:r>
        <w:t xml:space="preserve">International Journal of Social Psychiatry, 67(3), 201-215.</w:t>
      </w:r>
    </w:p>
    <w:p>
      <w:pPr>
        <w:pStyle w:val="BodyText"/>
      </w:pPr>
      <w:r>
        <w:t xml:space="preserve">This empirical study surveys residents of Moscow regarding their attitudes toward psychiatry and mental health treatment. The findings reveal a significant stigma associated with visiting a psychiatrist, often viewed as a last resort or a mark of social deviance. The authors analyze how this cultural context influences the clinical work of psychiatrists in the city, often leading to delayed treatment and severe presentations of illness. For any psychiatrist working in Moscow, this data is invaluable for developing culturally sensitive communication strategies and destigmatization campaigns.</w:t>
      </w:r>
    </w:p>
    <w:bookmarkEnd w:id="27"/>
    <w:bookmarkStart w:id="28" w:name="the-rise-of-private-psychiatry"/>
    <w:p>
      <w:pPr>
        <w:pStyle w:val="Heading3"/>
      </w:pPr>
      <w:r>
        <w:t xml:space="preserve">6. The Rise of Private Psychiatry</w:t>
      </w:r>
    </w:p>
    <w:p>
      <w:pPr>
        <w:pStyle w:val="FirstParagraph"/>
      </w:pPr>
      <w:r>
        <w:t xml:space="preserve">Volkov, S. (2022).</w:t>
      </w:r>
      <w:r>
        <w:t xml:space="preserve"> </w:t>
      </w:r>
      <w:r>
        <w:rPr>
          <w:iCs/>
          <w:i/>
        </w:rPr>
        <w:t xml:space="preserve">Privatization of Care: The New Landscape of Psychiatry in Moscow.</w:t>
      </w:r>
      <w:r>
        <w:t xml:space="preserve"> </w:t>
      </w:r>
      <w:r>
        <w:t xml:space="preserve">Health Economics Review, 12(1), 88-95.</w:t>
      </w:r>
    </w:p>
    <w:p>
      <w:pPr>
        <w:pStyle w:val="BodyText"/>
      </w:pPr>
      <w:r>
        <w:t xml:space="preserve">Volkov examines the growth of private psychiatric clinics in Moscow, which offer an alternative to the state system. The article discusses how private practice has allowed for more personalized care and reduced wait times, but also raises concerns about accessibility and inequality. It highlights the dual role of many Moscow psychiatrists, who often work in both state hospitals and private offices. This resource provides insight into the economic realities of the profession in the Russian capital and the changing expectations of patients seeking psychiatric care.</w:t>
      </w:r>
    </w:p>
    <w:bookmarkEnd w:id="28"/>
    <w:bookmarkStart w:id="29" w:name="X3b878c5ed7be68860f728ed234d89391b70be16"/>
    <w:p>
      <w:pPr>
        <w:pStyle w:val="Heading3"/>
      </w:pPr>
      <w:r>
        <w:t xml:space="preserve">7. Psychosomatic Medicine in Russian Tradition</w:t>
      </w:r>
    </w:p>
    <w:p>
      <w:pPr>
        <w:pStyle w:val="FirstParagraph"/>
      </w:pPr>
      <w:r>
        <w:t xml:space="preserve">Kuznetsova, L. (2017).</w:t>
      </w:r>
      <w:r>
        <w:t xml:space="preserve"> </w:t>
      </w:r>
      <w:r>
        <w:rPr>
          <w:iCs/>
          <w:i/>
        </w:rPr>
        <w:t xml:space="preserve">The Body and the Mind: Psychosomatic Approaches in Russian Psychiatry.</w:t>
      </w:r>
      <w:r>
        <w:t xml:space="preserve"> </w:t>
      </w:r>
      <w:r>
        <w:t xml:space="preserve">Moscow Medical University Press.</w:t>
      </w:r>
    </w:p>
    <w:p>
      <w:pPr>
        <w:pStyle w:val="BodyText"/>
      </w:pPr>
      <w:r>
        <w:t xml:space="preserve">Kuznetsova explores the strong tradition of psychosomatic medicine in Russia, which remains influential in Moscow's medical schools and clinics. The book argues that Russian psychiatrists often adopt a more holistic approach, considering the physical manifestations of psychological distress more intensely than their Western counterparts. This text is essential for understanding the diagnostic frameworks and treatment modalities commonly employed by psychiatrists in Moscow, bridging the gap between biological psychiatry and traditional Russian medical philosophy.</w:t>
      </w:r>
    </w:p>
    <w:bookmarkEnd w:id="29"/>
    <w:bookmarkStart w:id="30" w:name="digital-psychiatry-and-telemedicine"/>
    <w:p>
      <w:pPr>
        <w:pStyle w:val="Heading3"/>
      </w:pPr>
      <w:r>
        <w:t xml:space="preserve">8. Digital Psychiatry and Telemedicine</w:t>
      </w:r>
    </w:p>
    <w:p>
      <w:pPr>
        <w:pStyle w:val="FirstParagraph"/>
      </w:pPr>
      <w:r>
        <w:t xml:space="preserve">Orlov, M. (2023).</w:t>
      </w:r>
      <w:r>
        <w:t xml:space="preserve"> </w:t>
      </w:r>
      <w:r>
        <w:rPr>
          <w:iCs/>
          <w:i/>
        </w:rPr>
        <w:t xml:space="preserve">Telepsychiatry in Russia: Opportunities and Barriers in Moscow.</w:t>
      </w:r>
      <w:r>
        <w:t xml:space="preserve"> </w:t>
      </w:r>
      <w:r>
        <w:t xml:space="preserve">Journal of Medical Internet Research, 25(2), e45678.</w:t>
      </w:r>
    </w:p>
    <w:p>
      <w:pPr>
        <w:pStyle w:val="BodyText"/>
      </w:pPr>
      <w:r>
        <w:t xml:space="preserve">Orlov investigates the rapid adoption of telemedicine in Moscow's psychiatric sector, accelerated by recent global events. The article assesses the effectiveness of online consultations for Moscow residents and the legal and technical challenges involved. It highlights how digital platforms are helping to overcome the stigma of visiting a physical clinic, allowing patients to consult a psychiatrist from the privacy of their homes. This is a forward-looking resource that outlines the future trajectory of psychiatric practice in Russia's largest city.</w:t>
      </w:r>
    </w:p>
    <w:bookmarkEnd w:id="30"/>
    <w:bookmarkEnd w:id="31"/>
    <w:bookmarkStart w:id="32" w:name="conclusion"/>
    <w:p>
      <w:pPr>
        <w:pStyle w:val="Heading2"/>
      </w:pPr>
      <w:r>
        <w:t xml:space="preserve">Conclusion</w:t>
      </w:r>
    </w:p>
    <w:p>
      <w:pPr>
        <w:pStyle w:val="FirstParagraph"/>
      </w:pPr>
      <w:r>
        <w:t xml:space="preserve">The practice of psychiatry in Moscow is defined by a dynamic interplay between historical legacy, legal regulation, and cultural evolution. The resources listed above provide a comprehensive foundation for understanding the multifaceted role of the psychiatrist in this unique environment. From navigating the complexities of Federal Law to addressing deep-seated cultural stigmas, the psychiatrist in Moscow operates in a challenging yet evolving landscape. These texts collectively illustrate the profession's journey toward modernization, ethical rigor, and improved patient care within the Russian Federation.</w:t>
      </w:r>
    </w:p>
    <w:bookmarkEnd w:id="32"/>
    <w:p>
      <w:pPr>
        <w:pStyle w:val="BodyText"/>
      </w:pPr>
      <w:r>
        <w:t xml:space="preserve">© 2023 Annotated Bibliography on Psychiatry in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Moscow, Russia</dc:title>
  <dc:creator/>
  <dc:language>en</dc:language>
  <cp:keywords/>
  <dcterms:created xsi:type="dcterms:W3CDTF">2026-08-07T12:33:33Z</dcterms:created>
  <dcterms:modified xsi:type="dcterms:W3CDTF">2026-08-07T12:33:33Z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