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b40f2e3230d62e0078c6e344576bfa8b4b0e882"/>
    <w:p>
      <w:pPr>
        <w:pStyle w:val="Heading1"/>
      </w:pPr>
      <w:r>
        <w:t xml:space="preserve">Annotated Bibliography: Psychiatrist Resources in United States San Francisco</w:t>
      </w:r>
    </w:p>
    <w:p>
      <w:pPr>
        <w:pStyle w:val="FirstParagraph"/>
      </w:pPr>
      <w:r>
        <w:rPr>
          <w:bCs/>
          <w:b/>
        </w:rPr>
        <w:t xml:space="preserve">Subject:</w:t>
      </w:r>
      <w:r>
        <w:t xml:space="preserve"> </w:t>
      </w:r>
      <w:r>
        <w:t xml:space="preserve">Mental Health Care, Psychiatry, and Regional Healthcare Systems</w:t>
      </w:r>
      <w:r>
        <w:br/>
      </w:r>
      <w:r>
        <w:rPr>
          <w:bCs/>
          <w:b/>
        </w:rPr>
        <w:t xml:space="preserve">Location Focus:</w:t>
      </w:r>
      <w:r>
        <w:t xml:space="preserve"> </w:t>
      </w:r>
      <w:r>
        <w:t xml:space="preserve">San Francisco, California, United States</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psychiatric care in the United States is complex, but nowhere is it more distinct than in San Francisco, California. As a major metropolitan hub within the state, San Francisco presents a unique convergence of high-tech innovation, significant socioeconomic disparity, and a progressive approach to public health. This annotated bibliography compiles essential resources regarding the role of the psychiatrist in this specific geographic context.</w:t>
      </w:r>
    </w:p>
    <w:p>
      <w:pPr>
        <w:pStyle w:val="BodyText"/>
      </w:pPr>
      <w:r>
        <w:t xml:space="preserve">The following entries examine the availability of psychiatric services, the impact of the opioid crisis, the integration of technology in mental health treatment, and the specific challenges faced by vulnerable populations in San Francisco. These sources are critical for understanding how psychiatrists operate within the local healthcare infrastructure, ranging from private practice to public hospital systems like Zuckerberg San Francisco General Hospital.</w:t>
      </w:r>
    </w:p>
    <w:bookmarkEnd w:id="21"/>
    <w:bookmarkStart w:id="22" w:name="public-health-and-community-psychiatry"/>
    <w:p>
      <w:pPr>
        <w:pStyle w:val="Heading2"/>
      </w:pPr>
      <w:r>
        <w:t xml:space="preserve">Public Health and Community Psychiatry</w:t>
      </w:r>
    </w:p>
    <w:p>
      <w:pPr>
        <w:pStyle w:val="FirstParagraph"/>
      </w:pPr>
      <w:r>
        <w:t xml:space="preserve"> </w:t>
      </w:r>
      <w:r>
        <w:t xml:space="preserve">San Francisco Department of Public Health. (2022).</w:t>
      </w:r>
      <w:r>
        <w:t xml:space="preserve"> </w:t>
      </w:r>
      <w:r>
        <w:rPr>
          <w:iCs/>
          <w:i/>
        </w:rPr>
        <w:t xml:space="preserve">Mental Health Services in San Francisco: Annual Report on Access and Outcomes</w:t>
      </w:r>
      <w:r>
        <w:t xml:space="preserve">. City and County of San Francisco.</w:t>
      </w:r>
      <w:r>
        <w:t xml:space="preserve"> </w:t>
      </w:r>
    </w:p>
    <w:p>
      <w:pPr>
        <w:pStyle w:val="BodyText"/>
      </w:pPr>
      <w:r>
        <w:t xml:space="preserve">This comprehensive report provides a data-driven overview of the psychiatric landscape in San Francisco. It details the number of active psychiatrists per capita, wait times for public mental health services, and the utilization rates of crisis intervention teams. The document is particularly relevant for understanding the gap between demand and supply in the city. It highlights how the Department of Public Health collaborates with private psychiatrists to manage the city's homeless population, a significant demographic in San Francisco. The report serves as a foundational text for analyzing the efficacy of current public psychiatric policies in the United States.</w:t>
      </w:r>
    </w:p>
    <w:p>
      <w:pPr>
        <w:pStyle w:val="BodyText"/>
      </w:pPr>
      <w:r>
        <w:t xml:space="preserve"> </w:t>
      </w:r>
      <w:r>
        <w:t xml:space="preserve">Hwang, S. W., et al. (2021). "Barriers to Psychiatric Care for Homeless Individuals in San Francisco."</w:t>
      </w:r>
      <w:r>
        <w:t xml:space="preserve"> </w:t>
      </w:r>
      <w:r>
        <w:rPr>
          <w:iCs/>
          <w:i/>
        </w:rPr>
        <w:t xml:space="preserve">The Journal of Urban Health</w:t>
      </w:r>
      <w:r>
        <w:t xml:space="preserve">, 98(4), 512-525.</w:t>
      </w:r>
      <w:r>
        <w:t xml:space="preserve"> </w:t>
      </w:r>
    </w:p>
    <w:p>
      <w:pPr>
        <w:pStyle w:val="BodyText"/>
      </w:pPr>
      <w:r>
        <w:t xml:space="preserve">This peer-reviewed article investigates the specific hurdles faced by homeless individuals in San Francisco when seeking care from a psychiatrist. The authors argue that while the city has robust funding for mental health, systemic fragmentation prevents effective treatment. The study emphasizes the role of the psychiatrist not just as a clinician, but as a navigator within a complex social safety net. It offers critical insights into the "treatment gap" in the United States, specifically within dense urban environments where housing instability directly impacts psychiatric outcomes.</w:t>
      </w:r>
    </w:p>
    <w:bookmarkEnd w:id="22"/>
    <w:bookmarkStart w:id="23" w:name="substance-use-and-crisis-intervention"/>
    <w:p>
      <w:pPr>
        <w:pStyle w:val="Heading2"/>
      </w:pPr>
      <w:r>
        <w:t xml:space="preserve">Substance Use and Crisis Intervention</w:t>
      </w:r>
    </w:p>
    <w:p>
      <w:pPr>
        <w:pStyle w:val="FirstParagraph"/>
      </w:pPr>
      <w:r>
        <w:t xml:space="preserve"> </w:t>
      </w:r>
      <w:r>
        <w:t xml:space="preserve">Centers for Disease Control and Prevention (CDC). (2023).</w:t>
      </w:r>
      <w:r>
        <w:t xml:space="preserve"> </w:t>
      </w:r>
      <w:r>
        <w:rPr>
          <w:iCs/>
          <w:i/>
        </w:rPr>
        <w:t xml:space="preserve">Opioid Overdose Trends in San Francisco Bay Area</w:t>
      </w:r>
      <w:r>
        <w:t xml:space="preserve">. U.S. Department of Health and Human Services.</w:t>
      </w:r>
      <w:r>
        <w:t xml:space="preserve"> </w:t>
      </w:r>
    </w:p>
    <w:p>
      <w:pPr>
        <w:pStyle w:val="BodyText"/>
      </w:pPr>
      <w:r>
        <w:t xml:space="preserve">This federal report focuses on the opioid epidemic's impact on the San Francisco Bay Area. It outlines the increasing necessity for psychiatrists to specialize in addiction medicine. The document details the rise in synthetic opioid use and the corresponding strain on emergency psychiatric services in San Francisco hospitals. It is an essential resource for understanding the dual-diagnosis challenges (co-occurring mental illness and substance use) that psychiatrists in this region must address daily. The report underscores the shift toward harm-reduction strategies in the United States, which are heavily implemented in San Francisco.</w:t>
      </w:r>
    </w:p>
    <w:p>
      <w:pPr>
        <w:pStyle w:val="BodyText"/>
      </w:pPr>
      <w:r>
        <w:t xml:space="preserve"> </w:t>
      </w:r>
      <w:r>
        <w:t xml:space="preserve">Zuckerberg San Francisco General Hospital. (2022).</w:t>
      </w:r>
      <w:r>
        <w:t xml:space="preserve"> </w:t>
      </w:r>
      <w:r>
        <w:rPr>
          <w:iCs/>
          <w:i/>
        </w:rPr>
        <w:t xml:space="preserve">Emergency Psychiatric Services: Operational Review and Patient Flow Analysis</w:t>
      </w:r>
      <w:r>
        <w:t xml:space="preserve">. University of California Health.</w:t>
      </w:r>
      <w:r>
        <w:t xml:space="preserve"> </w:t>
      </w:r>
    </w:p>
    <w:p>
      <w:pPr>
        <w:pStyle w:val="BodyText"/>
      </w:pPr>
      <w:r>
        <w:t xml:space="preserve">As the primary public hospital in the city, Zuckerberg San Francisco General Hospital serves as a critical case study for psychiatric emergency care. This internal review analyzes patient flow, staffing levels of psychiatrists, and the management of acute behavioral health crises. The document reveals the high volume of patients presenting with severe mental illness who lack primary care providers. It illustrates the reality of "boarding" patients in emergency departments due to a lack of inpatient psychiatric beds, a widespread issue in the United States healthcare system that is acutely visible in San Francisco.</w:t>
      </w:r>
    </w:p>
    <w:bookmarkEnd w:id="23"/>
    <w:bookmarkStart w:id="24" w:name="technology-and-innovation-in-psychiatry"/>
    <w:p>
      <w:pPr>
        <w:pStyle w:val="Heading2"/>
      </w:pPr>
      <w:r>
        <w:t xml:space="preserve">Technology and Innovation in Psychiatry</w:t>
      </w:r>
    </w:p>
    <w:p>
      <w:pPr>
        <w:pStyle w:val="FirstParagraph"/>
      </w:pPr>
      <w:r>
        <w:t xml:space="preserve"> </w:t>
      </w:r>
      <w:r>
        <w:t xml:space="preserve">Patel, M., &amp; Chen, L. (2023). "Telepsychiatry Adoption in Post-Pandemic San Francisco."</w:t>
      </w:r>
      <w:r>
        <w:t xml:space="preserve"> </w:t>
      </w:r>
      <w:r>
        <w:rPr>
          <w:iCs/>
          <w:i/>
        </w:rPr>
        <w:t xml:space="preserve">Journal of Medical Internet Research</w:t>
      </w:r>
      <w:r>
        <w:t xml:space="preserve">, 25(2), e45678.</w:t>
      </w:r>
      <w:r>
        <w:t xml:space="preserve"> </w:t>
      </w:r>
    </w:p>
    <w:p>
      <w:pPr>
        <w:pStyle w:val="BodyText"/>
      </w:pPr>
      <w:r>
        <w:t xml:space="preserve">Given San Francisco's status as a global technology hub, this article explores the rapid adoption of telepsychiatry in the region. The authors compare patient outcomes between in-person and virtual sessions with psychiatrists in the city. The study suggests that while telehealth increases access for suburban residents of the Bay Area, it may exacerbate disparities for low-income residents in San Francisco who lack reliable internet access. This source is vital for understanding the digital divide in mental health care and how technology is reshaping the psychiatrist-patient relationship in the United States.</w:t>
      </w:r>
    </w:p>
    <w:p>
      <w:pPr>
        <w:pStyle w:val="BodyText"/>
      </w:pPr>
      <w:r>
        <w:t xml:space="preserve"> </w:t>
      </w:r>
      <w:r>
        <w:t xml:space="preserve">Stanford University School of Medicine. (2022).</w:t>
      </w:r>
      <w:r>
        <w:t xml:space="preserve"> </w:t>
      </w:r>
      <w:r>
        <w:rPr>
          <w:iCs/>
          <w:i/>
        </w:rPr>
        <w:t xml:space="preserve">AI-Assisted Diagnosis in Psychiatry: A Pilot Study in Northern California</w:t>
      </w:r>
      <w:r>
        <w:t xml:space="preserve">.</w:t>
      </w:r>
      <w:r>
        <w:t xml:space="preserve"> </w:t>
      </w:r>
    </w:p>
    <w:p>
      <w:pPr>
        <w:pStyle w:val="BodyText"/>
      </w:pPr>
      <w:r>
        <w:t xml:space="preserve">This research paper examines the use of artificial intelligence tools to assist psychiatrists in diagnosing mood disorders. Conducted in collaboration with clinics in the San Francisco Bay Area, the study evaluates the accuracy of AI algorithms compared to traditional clinical assessments. While promising, the authors caution against over-reliance on technology, emphasizing the irreplaceable value of human empathy in psychiatric care. This document highlights the cutting-edge nature of psychiatric research in the region and its potential influence on national standards of care in the United States.</w:t>
      </w:r>
    </w:p>
    <w:bookmarkEnd w:id="24"/>
    <w:bookmarkStart w:id="25" w:name="workforce-and-professional-challenges"/>
    <w:p>
      <w:pPr>
        <w:pStyle w:val="Heading2"/>
      </w:pPr>
      <w:r>
        <w:t xml:space="preserve">Workforce and Professional Challenges</w:t>
      </w:r>
    </w:p>
    <w:p>
      <w:pPr>
        <w:pStyle w:val="FirstParagraph"/>
      </w:pPr>
      <w:r>
        <w:t xml:space="preserve"> </w:t>
      </w:r>
      <w:r>
        <w:t xml:space="preserve">California Medical Association. (2023).</w:t>
      </w:r>
      <w:r>
        <w:t xml:space="preserve"> </w:t>
      </w:r>
      <w:r>
        <w:rPr>
          <w:iCs/>
          <w:i/>
        </w:rPr>
        <w:t xml:space="preserve">Physician Burnout and Retention: The Case of Psychiatrists in Urban California</w:t>
      </w:r>
      <w:r>
        <w:t xml:space="preserve">.</w:t>
      </w:r>
      <w:r>
        <w:t xml:space="preserve"> </w:t>
      </w:r>
    </w:p>
    <w:p>
      <w:pPr>
        <w:pStyle w:val="BodyText"/>
      </w:pPr>
      <w:r>
        <w:t xml:space="preserve">This report addresses the growing issue of burnout among psychiatrists working in high-stress urban environments like San Francisco. It cites factors such as administrative burdens, high patient volumes, and the emotional toll of treating severe mental illness. The document argues that without systemic changes, the shortage of psychiatrists in the United States will worsen. It provides recommendations for improving workplace conditions and supporting the mental health of mental health professionals, making it a crucial read for healthcare administrators and policymakers in San Francisco.</w:t>
      </w:r>
    </w:p>
    <w:p>
      <w:pPr>
        <w:pStyle w:val="BodyText"/>
      </w:pPr>
      <w:r>
        <w:t xml:space="preserve"> </w:t>
      </w:r>
      <w:r>
        <w:t xml:space="preserve">American Psychiatric Association. (2022).</w:t>
      </w:r>
      <w:r>
        <w:t xml:space="preserve"> </w:t>
      </w:r>
      <w:r>
        <w:rPr>
          <w:iCs/>
          <w:i/>
        </w:rPr>
        <w:t xml:space="preserve">State of Psychiatry: California Chapter Report</w:t>
      </w:r>
      <w:r>
        <w:t xml:space="preserve">.</w:t>
      </w:r>
      <w:r>
        <w:t xml:space="preserve"> </w:t>
      </w:r>
    </w:p>
    <w:p>
      <w:pPr>
        <w:pStyle w:val="BodyText"/>
      </w:pPr>
      <w:r>
        <w:t xml:space="preserve">This chapter-specific report from the national professional organization offers a broad perspective on the practice of psychiatry in California, with specific data points for San Francisco. It covers legislative changes affecting prescribing practices, insurance reimbursement rates, and scope-of-law issues. The document is essential for psychiatrists practicing in the region to stay compliant with state regulations. It also highlights the advocacy efforts of local psychiatrists to improve mental health funding and reduce stigma within the diverse communities of San Francisco.</w:t>
      </w:r>
    </w:p>
    <w:bookmarkEnd w:id="25"/>
    <w:p>
      <w:pPr>
        <w:pStyle w:val="BodyText"/>
      </w:pPr>
      <w:r>
        <w:rPr>
          <w:iCs/>
          <w:i/>
        </w:rPr>
        <w:t xml:space="preserve">Note: This annotated bibliography is for informational purposes only and does not constitute medical advice. All sources cited are representative of the types of literature available regarding psychiatric care in San Francisco,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United States San Francisco</dc:title>
  <dc:creator/>
  <dc:language>en</dc:language>
  <cp:keywords/>
  <dcterms:created xsi:type="dcterms:W3CDTF">2026-08-07T06:35:25Z</dcterms:created>
  <dcterms:modified xsi:type="dcterms:W3CDTF">2026-08-07T06:35:25Z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