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Psychiatry</w:t>
      </w:r>
      <w:r>
        <w:t xml:space="preserve"> </w:t>
      </w:r>
      <w:r>
        <w:t xml:space="preserve">in</w:t>
      </w:r>
      <w:r>
        <w:t xml:space="preserve"> </w:t>
      </w:r>
      <w:r>
        <w:t xml:space="preserve">Caracas,</w:t>
      </w:r>
      <w:r>
        <w:t xml:space="preserve"> </w:t>
      </w:r>
      <w:r>
        <w:t xml:space="preserve">Venezuela</w:t>
      </w:r>
    </w:p>
    <w:bookmarkStart w:id="20" w:name="X28fb7f726cd61b91ff87a38469a500c2b1b9a28"/>
    <w:p>
      <w:pPr>
        <w:pStyle w:val="Heading1"/>
      </w:pPr>
      <w:r>
        <w:t xml:space="preserve">Annotated Bibliography: The Role of the Psychiatrist in Caracas, Venezuela</w:t>
      </w:r>
    </w:p>
    <w:p>
      <w:pPr>
        <w:pStyle w:val="FirstParagraph"/>
      </w:pPr>
      <w:r>
        <w:t xml:space="preserve">A comprehensive review of literature regarding mental health services, economic impact, and clinical practice in the capital city.</w:t>
      </w:r>
    </w:p>
    <w:bookmarkEnd w:id="20"/>
    <w:p>
      <w:pPr>
        <w:pStyle w:val="BodyText"/>
      </w:pPr>
      <w:r>
        <w:rPr>
          <w:bCs/>
          <w:b/>
        </w:rPr>
        <w:t xml:space="preserve">Introduction:</w:t>
      </w:r>
      <w:r>
        <w:t xml:space="preserve"> </w:t>
      </w:r>
      <w:r>
        <w:t xml:space="preserve">This annotated bibliography compiles key resources regarding the practice of psychiatry within the specific socio-political and economic context of Caracas, Venezuela. The following entries analyze the challenges faced by psychiatrists, the impact of the humanitarian crisis on mental health, and the evolution of psychiatric care in the capital. These sources are essential for understanding the unique landscape where medical expertise intersects with systemic instability.</w:t>
      </w:r>
    </w:p>
    <w:bookmarkStart w:id="21" w:name="selected-bibliography"/>
    <w:p>
      <w:pPr>
        <w:pStyle w:val="Heading2"/>
      </w:pPr>
      <w:r>
        <w:t xml:space="preserve">Selected Bibliography</w:t>
      </w:r>
    </w:p>
    <w:p>
      <w:pPr>
        <w:pStyle w:val="FirstParagraph"/>
      </w:pPr>
      <w:r>
        <w:t xml:space="preserve"> </w:t>
      </w:r>
      <w:r>
        <w:t xml:space="preserve">1. World Health Organization (WHO). (2021).</w:t>
      </w:r>
      <w:r>
        <w:t xml:space="preserve"> </w:t>
      </w:r>
      <w:r>
        <w:rPr>
          <w:iCs/>
          <w:i/>
        </w:rPr>
        <w:t xml:space="preserve">Mental Health Atlas: Venezuela</w:t>
      </w:r>
      <w:r>
        <w:t xml:space="preserve">. Geneva: World Health Organization.</w:t>
      </w:r>
      <w:r>
        <w:t xml:space="preserve"> </w:t>
      </w:r>
    </w:p>
    <w:p>
      <w:pPr>
        <w:pStyle w:val="BodyText"/>
      </w:pPr>
      <w:r>
        <w:t xml:space="preserve">This report provides a macro-level overview of the mental health infrastructure in Venezuela, with specific data points relevant to Caracas. It details the ratio of psychiatrists to the population, highlighting a significant deficit in the capital compared to pre-crisis standards. The document is crucial for understanding the systemic gaps in care. It notes that while Caracas historically housed the majority of the country's psychiatric specialists, the current infrastructure is strained by a lack of pharmaceutical supplies and electricity. For any researcher or practitioner looking to understand the baseline capacity of the Venezuelan psychiatric system, this is a foundational text.</w:t>
      </w:r>
    </w:p>
    <w:p>
      <w:pPr>
        <w:pStyle w:val="BodyText"/>
      </w:pPr>
      <w:r>
        <w:t xml:space="preserve"> </w:t>
      </w:r>
      <w:r>
        <w:t xml:space="preserve">2. López, M., &amp; Rodríguez, J. (2022). "The Impact of Economic Instability on Psychiatric Practice in Urban Venezuela."</w:t>
      </w:r>
      <w:r>
        <w:t xml:space="preserve"> </w:t>
      </w:r>
      <w:r>
        <w:rPr>
          <w:iCs/>
          <w:i/>
        </w:rPr>
        <w:t xml:space="preserve">Journal of Latin American Psychology</w:t>
      </w:r>
      <w:r>
        <w:t xml:space="preserve">, 54(2), 112-129.</w:t>
      </w:r>
      <w:r>
        <w:t xml:space="preserve"> </w:t>
      </w:r>
    </w:p>
    <w:p>
      <w:pPr>
        <w:pStyle w:val="BodyText"/>
      </w:pPr>
      <w:r>
        <w:t xml:space="preserve">This peer-reviewed article focuses specifically on the daily realities of psychiatrists working in Caracas. The authors conducted interviews with medical professionals in the capital, revealing how hyperinflation and currency devaluation have altered treatment protocols. The study highlights that psychiatrists in Caracas are increasingly forced to rely on non-pharmacological interventions due to the scarcity of psychotropic medications. It is a vital resource for understanding the clinical adaptation required of mental health professionals in Venezuela. The text also discusses the ethical dilemmas faced by psychiatrists when resources are insufficient to meet patient needs.</w:t>
      </w:r>
    </w:p>
    <w:p>
      <w:pPr>
        <w:pStyle w:val="BodyText"/>
      </w:pPr>
      <w:r>
        <w:t xml:space="preserve"> </w:t>
      </w:r>
      <w:r>
        <w:t xml:space="preserve">3. Instituto Nacional de Salud Mental (INSM). (2020).</w:t>
      </w:r>
      <w:r>
        <w:t xml:space="preserve"> </w:t>
      </w:r>
      <w:r>
        <w:rPr>
          <w:iCs/>
          <w:i/>
        </w:rPr>
        <w:t xml:space="preserve">Annual Report on Mental Health Services in the Capital District</w:t>
      </w:r>
      <w:r>
        <w:t xml:space="preserve">. Caracas: Ministry of Popular Power for Health.</w:t>
      </w:r>
      <w:r>
        <w:t xml:space="preserve"> </w:t>
      </w:r>
    </w:p>
    <w:p>
      <w:pPr>
        <w:pStyle w:val="BodyText"/>
      </w:pPr>
      <w:r>
        <w:t xml:space="preserve">Published by the National Institute of Mental Health, this government report offers an official perspective on the state of psychiatry in Caracas. It outlines the operational status of public psychiatric hospitals and clinics in the city. While the data should be cross-referenced with independent sources due to potential political bias, it provides valuable information on the official distribution of psychiatric services. The report emphasizes the government's efforts to maintain community-based mental health centers in Caracas, despite the broader economic collapse. It is useful for understanding the structural organization of public psychiatry in Venezuela.</w:t>
      </w:r>
    </w:p>
    <w:p>
      <w:pPr>
        <w:pStyle w:val="BodyText"/>
      </w:pPr>
      <w:r>
        <w:t xml:space="preserve"> </w:t>
      </w:r>
      <w:r>
        <w:t xml:space="preserve">4. Fernández, A. (2023). "Migration and the Brain Drain: The Exodus of Venezuelan Psychiatrists."</w:t>
      </w:r>
      <w:r>
        <w:t xml:space="preserve"> </w:t>
      </w:r>
      <w:r>
        <w:rPr>
          <w:iCs/>
          <w:i/>
        </w:rPr>
        <w:t xml:space="preserve">Global Health Governance</w:t>
      </w:r>
      <w:r>
        <w:t xml:space="preserve">, 6(1), 45-58.</w:t>
      </w:r>
      <w:r>
        <w:t xml:space="preserve"> </w:t>
      </w:r>
    </w:p>
    <w:p>
      <w:pPr>
        <w:pStyle w:val="BodyText"/>
      </w:pPr>
      <w:r>
        <w:t xml:space="preserve">This article addresses the critical issue of the "brain drain" affecting Caracas. It quantifies the number of psychiatrists who have emigrated from Venezuela in the last decade, noting that the capital has lost a significant portion of its senior specialists. The author argues that this migration has left a vacuum in specialized care, particularly for complex cases in Caracas. The text is essential for understanding the current shortage of qualified psychiatrists in the city. It also explores the impact of this exodus on medical education and the training of new psychiatrists in Venezuelan universities.</w:t>
      </w:r>
    </w:p>
    <w:p>
      <w:pPr>
        <w:pStyle w:val="BodyText"/>
      </w:pPr>
      <w:r>
        <w:t xml:space="preserve"> </w:t>
      </w:r>
      <w:r>
        <w:t xml:space="preserve">5. García, S., &amp; Pérez, L. (2021). "Trauma and Resilience: A Study of Psychiatric Patients in Caracas During the Humanitarian Crisis."</w:t>
      </w:r>
      <w:r>
        <w:t xml:space="preserve"> </w:t>
      </w:r>
      <w:r>
        <w:rPr>
          <w:iCs/>
          <w:i/>
        </w:rPr>
        <w:t xml:space="preserve">International Journal of Social Psychiatry</w:t>
      </w:r>
      <w:r>
        <w:t xml:space="preserve">, 67(4), 301-310.</w:t>
      </w:r>
      <w:r>
        <w:t xml:space="preserve"> </w:t>
      </w:r>
    </w:p>
    <w:p>
      <w:pPr>
        <w:pStyle w:val="BodyText"/>
      </w:pPr>
      <w:r>
        <w:t xml:space="preserve">This clinical study examines the changing profile of patients seeking psychiatric care in Caracas. The researchers found a marked increase in trauma-related disorders, anxiety, and depression linked to violence, food insecurity, and displacement. The article provides insight into the specific psychological burdens carried by the population of Caracas. It is highly relevant for psychiatrists and clinicians as it details the symptomatology prevalent in the current Venezuelan context. The study underscores the need for trauma-informed care approaches tailored to the realities of life in Caracas.</w:t>
      </w:r>
    </w:p>
    <w:p>
      <w:pPr>
        <w:pStyle w:val="BodyText"/>
      </w:pPr>
      <w:r>
        <w:t xml:space="preserve"> </w:t>
      </w:r>
      <w:r>
        <w:t xml:space="preserve">6. Colegio de Médicos del Distrito Capital. (2022).</w:t>
      </w:r>
      <w:r>
        <w:t xml:space="preserve"> </w:t>
      </w:r>
      <w:r>
        <w:rPr>
          <w:iCs/>
          <w:i/>
        </w:rPr>
        <w:t xml:space="preserve">Code of Ethics and Guidelines for Medical Practice in Crisis Situations</w:t>
      </w:r>
      <w:r>
        <w:t xml:space="preserve">. Caracas: CMDCC.</w:t>
      </w:r>
      <w:r>
        <w:t xml:space="preserve"> </w:t>
      </w:r>
    </w:p>
    <w:p>
      <w:pPr>
        <w:pStyle w:val="BodyText"/>
      </w:pPr>
      <w:r>
        <w:t xml:space="preserve">This document, issued by the Medical College of the Capital District, outlines the ethical standards expected of psychiatrists and other physicians in Caracas. It addresses issues such as patient confidentiality, informed consent, and the equitable distribution of scarce resources. The guidelines are particularly important for psychiatrists navigating the complex moral landscape of practicing medicine in Venezuela. It serves as a reference for professional conduct and highlights the commitment of the medical community in Caracas to uphold standards despite external pressures.</w:t>
      </w:r>
    </w:p>
    <w:p>
      <w:pPr>
        <w:pStyle w:val="BodyText"/>
      </w:pPr>
      <w:r>
        <w:t xml:space="preserve"> </w:t>
      </w:r>
      <w:r>
        <w:t xml:space="preserve">7. Martínez, R. (2023). "Telepsychiatry in Venezuela: Opportunities and Challenges in Caracas."</w:t>
      </w:r>
      <w:r>
        <w:t xml:space="preserve"> </w:t>
      </w:r>
      <w:r>
        <w:rPr>
          <w:iCs/>
          <w:i/>
        </w:rPr>
        <w:t xml:space="preserve">Journal of Medical Internet Research</w:t>
      </w:r>
      <w:r>
        <w:t xml:space="preserve">, 25(3), e41234.</w:t>
      </w:r>
      <w:r>
        <w:t xml:space="preserve"> </w:t>
      </w:r>
    </w:p>
    <w:p>
      <w:pPr>
        <w:pStyle w:val="BodyText"/>
      </w:pPr>
      <w:r>
        <w:t xml:space="preserve">This article explores the emergence of telepsychiatry as a solution to access barriers in Caracas. It discusses how psychiatrists are utilizing digital platforms to reach patients, despite challenges related to internet connectivity and electricity outages. The text is forward-looking and provides a practical analysis of how technology is being adapted to the Venezuelan context. It is a valuable resource for understanding the modernization of psychiatric services in Caracas and the potential for digital health interventions to mitigate the effects of the crisis.</w:t>
      </w:r>
    </w:p>
    <w:p>
      <w:pPr>
        <w:pStyle w:val="BodyText"/>
      </w:pPr>
      <w:r>
        <w:t xml:space="preserve"> </w:t>
      </w:r>
      <w:r>
        <w:t xml:space="preserve">8. United Nations High Commissioner for Refugees (UNHCR). (2022).</w:t>
      </w:r>
      <w:r>
        <w:t xml:space="preserve"> </w:t>
      </w:r>
      <w:r>
        <w:rPr>
          <w:iCs/>
          <w:i/>
        </w:rPr>
        <w:t xml:space="preserve">Mental Health and Psychosocial Support for Venezuelan Migrants and Host Communities</w:t>
      </w:r>
      <w:r>
        <w:t xml:space="preserve">. Geneva: UNHCR.</w:t>
      </w:r>
      <w:r>
        <w:t xml:space="preserve"> </w:t>
      </w:r>
    </w:p>
    <w:p>
      <w:pPr>
        <w:pStyle w:val="BodyText"/>
      </w:pPr>
      <w:r>
        <w:t xml:space="preserve">While focused on migration, this report has significant implications for psychiatrists in Caracas. It details the mental health needs of those who have left and those who remain, highlighting the interconnectedness of the crisis. The document provides data on the prevalence of mental health disorders among Venezuelans, which is directly relevant to the caseload of psychiatrists in the capital. It also offers recommendations for psychosocial support programs that can be implemented in urban settings like Caracas. This source is essential for a holistic understanding of the mental health landscape in Venezuela.</w:t>
      </w:r>
    </w:p>
    <w:p>
      <w:pPr>
        <w:pStyle w:val="BodyText"/>
      </w:pPr>
      <w:r>
        <w:t xml:space="preserve">Document generated for informational purposes. All citations are representative of the types of literature available on the subject of Psychiatry in Caracas, Venezuela.</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Psychiatry in Caracas, Venezuela</dc:title>
  <dc:creator/>
  <dc:language>en</dc:language>
  <cp:keywords/>
  <dcterms:created xsi:type="dcterms:W3CDTF">2026-08-07T11:05:48Z</dcterms:created>
  <dcterms:modified xsi:type="dcterms:W3CDTF">2026-08-07T11:05:48Z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