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f7a42abc24605d9d479b10721e8d9583d70d4b6"/>
    <w:p>
      <w:pPr>
        <w:pStyle w:val="Heading1"/>
      </w:pPr>
      <w:r>
        <w:t xml:space="preserve">Annotated Bibliography: The Role and Accessibility of the Psychiatrist in Vietnam Ho Chi Minh City</w:t>
      </w:r>
    </w:p>
    <w:p>
      <w:pPr>
        <w:pStyle w:val="FirstParagraph"/>
      </w:pPr>
      <w:r>
        <w:t xml:space="preserve">This annotated bibliography compiles essential literature regarding the practice of psychiatry, the specific role of the psychiatrist, and the current landscape of mental health care within Vietnam Ho Chi Minh City. As the economic hub of Vietnam, Ho Chi Minh City presents a unique environment where rapid urbanization, high-stress corporate cultures, and evolving social norms intersect. The following sources examine the availability of psychiatric services, cultural barriers to seeking a psychiatrist, and the integration of Western and traditional medical practices in this specific region.</w:t>
      </w:r>
    </w:p>
    <w:bookmarkStart w:id="20" w:name="Xfa4a1555f57a86e295a09f39cb03eb899eaa034"/>
    <w:p>
      <w:pPr>
        <w:pStyle w:val="Heading2"/>
      </w:pPr>
      <w:r>
        <w:t xml:space="preserve">Introduction to Mental Health in Vietnam Ho Chi Minh City</w:t>
      </w:r>
    </w:p>
    <w:p>
      <w:pPr>
        <w:pStyle w:val="FirstParagraph"/>
      </w:pPr>
      <w:r>
        <w:t xml:space="preserve">Nguyen, T. H., &amp; Tran, M. L. (2021). "Urbanization and Mental Health: A Study of Depression and Anxiety in Ho Chi Minh City."</w:t>
      </w:r>
      <w:r>
        <w:t xml:space="preserve"> </w:t>
      </w:r>
      <w:r>
        <w:rPr>
          <w:iCs/>
          <w:i/>
        </w:rPr>
        <w:t xml:space="preserve">Vietnam Journal of Public Health</w:t>
      </w:r>
      <w:r>
        <w:t xml:space="preserve">, 41(3), 112-125.</w:t>
      </w:r>
    </w:p>
    <w:p>
      <w:pPr>
        <w:pStyle w:val="BodyText"/>
      </w:pPr>
      <w:r>
        <w:t xml:space="preserve">This peer-reviewed article provides a critical epidemiological overview of mental health disorders among residents of Vietnam Ho Chi Minh City. The authors argue that the rapid pace of life in the city has led to a significant increase in anxiety and depressive disorders, creating a higher demand for professional psychiatric intervention. The study highlights that while the need for a psychiatrist is growing, the supply of specialists remains insufficient relative to the population size. This source is vital for understanding the demographic context in which a psychiatrist operates in Ho Chi Minh City, emphasizing the urgency of expanding mental health infrastructure to meet the needs of the urban workforce.</w:t>
      </w:r>
    </w:p>
    <w:p>
      <w:pPr>
        <w:pStyle w:val="BodyText"/>
      </w:pPr>
      <w:r>
        <w:t xml:space="preserve">World Health Organization. (2022).</w:t>
      </w:r>
      <w:r>
        <w:t xml:space="preserve"> </w:t>
      </w:r>
      <w:r>
        <w:rPr>
          <w:iCs/>
          <w:i/>
        </w:rPr>
        <w:t xml:space="preserve">Mental Health Atlas: Vietnam Country Profile</w:t>
      </w:r>
      <w:r>
        <w:t xml:space="preserve">. Geneva: WHO Press.</w:t>
      </w:r>
    </w:p>
    <w:p>
      <w:pPr>
        <w:pStyle w:val="BodyText"/>
      </w:pPr>
      <w:r>
        <w:t xml:space="preserve">The World Health Organization's report offers a macro-level analysis of mental health policies in Vietnam, with specific data points regarding Ho Chi Minh City. It details the government's efforts to integrate psychiatric care into primary health care systems. For anyone seeking to understand the regulatory environment for a psychiatrist in Vietnam, this document is indispensable. It outlines the legal frameworks governing psychiatric practice and highlights the ongoing challenges in destigmatizing mental illness. The report suggests that while Ho Chi Minh City has the highest concentration of psychiatric facilities in the country, significant gaps remain in accessibility for lower-income populations.</w:t>
      </w:r>
    </w:p>
    <w:bookmarkEnd w:id="20"/>
    <w:bookmarkStart w:id="21" w:name="X66e14d26e1ebf2660bc8e53d3e24e6cdaa6cab4"/>
    <w:p>
      <w:pPr>
        <w:pStyle w:val="Heading2"/>
      </w:pPr>
      <w:r>
        <w:t xml:space="preserve">Cultural Perspectives on the Psychiatrist</w:t>
      </w:r>
    </w:p>
    <w:p>
      <w:pPr>
        <w:pStyle w:val="FirstParagraph"/>
      </w:pPr>
      <w:r>
        <w:t xml:space="preserve">Le, T. A. (2020). "Stigma and the Psychiatrist: Cultural Barriers to Mental Health Treatment in Southern Vietnam."</w:t>
      </w:r>
      <w:r>
        <w:t xml:space="preserve"> </w:t>
      </w:r>
      <w:r>
        <w:rPr>
          <w:iCs/>
          <w:i/>
        </w:rPr>
        <w:t xml:space="preserve">Asian Journal of Psychiatry</w:t>
      </w:r>
      <w:r>
        <w:t xml:space="preserve">, 52, 102-109.</w:t>
      </w:r>
    </w:p>
    <w:p>
      <w:pPr>
        <w:pStyle w:val="BodyText"/>
      </w:pPr>
      <w:r>
        <w:t xml:space="preserve">This qualitative study explores the cultural perceptions of the psychiatrist among Vietnamese citizens, focusing on the southern region including Ho Chi Minh City. Le argues that traditional beliefs often view mental illness as a spiritual or moral failing rather than a medical condition, leading to reluctance in consulting a psychiatrist. The article is crucial for understanding the patient-provider dynamic in this region. It suggests that psychiatrists in Ho Chi Minh City must often navigate complex cultural expectations, balancing clinical expertise with cultural sensitivity. The findings indicate that education campaigns are necessary to shift public perception and encourage individuals to seek professional psychiatric help earlier in the course of their illness.</w:t>
      </w:r>
    </w:p>
    <w:p>
      <w:pPr>
        <w:pStyle w:val="BodyText"/>
      </w:pPr>
      <w:r>
        <w:t xml:space="preserve">Pham, D. K., &amp; Smith, J. (2019). "Integrating Traditional Medicine and Psychiatry in Vietnam."</w:t>
      </w:r>
      <w:r>
        <w:t xml:space="preserve"> </w:t>
      </w:r>
      <w:r>
        <w:rPr>
          <w:iCs/>
          <w:i/>
        </w:rPr>
        <w:t xml:space="preserve">Journal of Ethnopharmacology</w:t>
      </w:r>
      <w:r>
        <w:t xml:space="preserve">, 234, 45-53.</w:t>
      </w:r>
    </w:p>
    <w:p>
      <w:pPr>
        <w:pStyle w:val="BodyText"/>
      </w:pPr>
      <w:r>
        <w:t xml:space="preserve">This article examines the intersection of traditional Vietnamese medicine and modern psychiatric practice. In Ho Chi Minh City, it is common for patients to consult both a psychiatrist and traditional healers. The authors discuss how this dual approach impacts treatment outcomes and medication adherence. For a psychiatrist practicing in Vietnam, this source provides valuable insights into the importance of acknowledging and discussing patients' use of traditional remedies. It advocates for a collaborative approach where the psychiatrist respects cultural practices while ensuring evidence-based treatment is maintained. This is particularly relevant in Ho Chi Minh City, where access to both modern clinics and traditional markets is ubiquitous.</w:t>
      </w:r>
    </w:p>
    <w:bookmarkEnd w:id="21"/>
    <w:bookmarkStart w:id="22" w:name="Xe746879fb9348dbf7f11ef8d731c662867cc933"/>
    <w:p>
      <w:pPr>
        <w:pStyle w:val="Heading2"/>
      </w:pPr>
      <w:r>
        <w:t xml:space="preserve">Accessibility and Private Practice in Ho Chi Minh City</w:t>
      </w:r>
    </w:p>
    <w:p>
      <w:pPr>
        <w:pStyle w:val="FirstParagraph"/>
      </w:pPr>
      <w:r>
        <w:t xml:space="preserve">International Health Services Vietnam. (2023).</w:t>
      </w:r>
      <w:r>
        <w:t xml:space="preserve"> </w:t>
      </w:r>
      <w:r>
        <w:rPr>
          <w:iCs/>
          <w:i/>
        </w:rPr>
        <w:t xml:space="preserve">Guide to Mental Health Care in Ho Chi Minh City</w:t>
      </w:r>
      <w:r>
        <w:t xml:space="preserve">. Ho Chi Minh City: IHV Publications.</w:t>
      </w:r>
    </w:p>
    <w:p>
      <w:pPr>
        <w:pStyle w:val="BodyText"/>
      </w:pPr>
      <w:r>
        <w:t xml:space="preserve">This practical guide provides a comprehensive directory of psychiatric services available in Ho Chi Minh City, including both public hospitals and private clinics. It is an essential resource for expatriates and locals seeking a psychiatrist who speaks English or offers international standards of care. The guide highlights the rise of private psychiatric practices in districts 1, 2, and 7, catering to a growing middle class and expatriate community. It details the differences in cost, wait times, and treatment approaches between public and private sectors. This source is particularly useful for understanding the market dynamics of psychiatric care in the city and the increasing availability of specialized services.</w:t>
      </w:r>
    </w:p>
    <w:p>
      <w:pPr>
        <w:pStyle w:val="BodyText"/>
      </w:pPr>
      <w:r>
        <w:t xml:space="preserve">Vo, H. M. (2022). "The Role of the Psychiatrist in Corporate Wellness Programs in Ho Chi Minh City."</w:t>
      </w:r>
      <w:r>
        <w:t xml:space="preserve"> </w:t>
      </w:r>
      <w:r>
        <w:rPr>
          <w:iCs/>
          <w:i/>
        </w:rPr>
        <w:t xml:space="preserve">Vietnam Business Review</w:t>
      </w:r>
      <w:r>
        <w:t xml:space="preserve">, 15(4), 78-85.</w:t>
      </w:r>
    </w:p>
    <w:p>
      <w:pPr>
        <w:pStyle w:val="BodyText"/>
      </w:pPr>
      <w:r>
        <w:t xml:space="preserve">This business-focused article discusses the emerging trend of companies in Ho Chi Minh City hiring psychiatrists or partnering with mental health clinics to support employee well-being. As the corporate sector in the city faces high levels of stress and burnout, the role of the psychiatrist is expanding beyond clinical settings into occupational health. The article provides case studies of successful corporate wellness programs and argues that investing in psychiatric care can improve productivity and employee retention. This source is relevant for understanding the evolving professional opportunities for psychiatrists in Vietnam and the increasing recognition of mental health as a critical component of business success.</w:t>
      </w:r>
    </w:p>
    <w:bookmarkEnd w:id="22"/>
    <w:bookmarkStart w:id="23" w:name="training-and-professional-development"/>
    <w:p>
      <w:pPr>
        <w:pStyle w:val="Heading2"/>
      </w:pPr>
      <w:r>
        <w:t xml:space="preserve">Training and Professional Development</w:t>
      </w:r>
    </w:p>
    <w:p>
      <w:pPr>
        <w:pStyle w:val="FirstParagraph"/>
      </w:pPr>
      <w:r>
        <w:t xml:space="preserve">University of Medicine and Pharmacy at Ho Chi Minh City. (2021).</w:t>
      </w:r>
      <w:r>
        <w:t xml:space="preserve"> </w:t>
      </w:r>
      <w:r>
        <w:rPr>
          <w:iCs/>
          <w:i/>
        </w:rPr>
        <w:t xml:space="preserve">Annual Report on Psychiatry Residency Programs</w:t>
      </w:r>
      <w:r>
        <w:t xml:space="preserve">. Ho Chi Minh City: UMPHCM.</w:t>
      </w:r>
    </w:p>
    <w:p>
      <w:pPr>
        <w:pStyle w:val="BodyText"/>
      </w:pPr>
      <w:r>
        <w:t xml:space="preserve">This institutional report provides detailed information on the training and certification of psychiatrists in Vietnam, specifically within Ho Chi Minh City. It outlines the curriculum, clinical requirements, and challenges faced by psychiatric residents. The report highlights the efforts to modernize psychiatric education and align it with international standards. For anyone interested in the qualifications of a psychiatrist in this region, this document is authoritative. It also discusses the shortage of faculty and the need for more specialized training in areas such as child and adolescent psychiatry, which is a growing concern in Ho Chi Minh City.</w:t>
      </w:r>
    </w:p>
    <w:p>
      <w:pPr>
        <w:pStyle w:val="BodyText"/>
      </w:pPr>
      <w:r>
        <w:t xml:space="preserve">Nguyen, P. T., &amp; Johnson, R. (2023). "Telepsychiatry in Vietnam: Opportunities and Challenges in Ho Chi Minh City."</w:t>
      </w:r>
      <w:r>
        <w:t xml:space="preserve"> </w:t>
      </w:r>
      <w:r>
        <w:rPr>
          <w:iCs/>
          <w:i/>
        </w:rPr>
        <w:t xml:space="preserve">Journal of Telemedicine and Telecare</w:t>
      </w:r>
      <w:r>
        <w:t xml:space="preserve">, 29(2), 150-158.</w:t>
      </w:r>
    </w:p>
    <w:p>
      <w:pPr>
        <w:pStyle w:val="BodyText"/>
      </w:pPr>
      <w:r>
        <w:t xml:space="preserve">This recent article explores the adoption of telepsychiatry in Vietnam, with a focus on Ho Chi Minh City. It examines how digital platforms are being used to increase access to psychiatric care, particularly for those in suburban areas or with mobility issues. The authors discuss the technological infrastructure, legal considerations, and patient acceptance of virtual consultations with a psychiatrist. The study finds that while telepsychiatry holds great promise, challenges such as internet reliability and data privacy concerns must be addressed. This source is crucial for understanding the future direction of psychiatric practice in Ho Chi Minh City and the potential for technology to bridge gaps in mental health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Vietnam Ho Chi Minh City</dc:title>
  <dc:creator/>
  <dc:language>en</dc:language>
  <cp:keywords/>
  <dcterms:created xsi:type="dcterms:W3CDTF">2026-08-07T14:11:27Z</dcterms:created>
  <dcterms:modified xsi:type="dcterms:W3CDTF">2026-08-07T14:11:27Z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