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3bf0e28319d11c469bca40573e56790a41b9d04"/>
    <w:p>
      <w:pPr>
        <w:pStyle w:val="Heading2"/>
      </w:pPr>
      <w:r>
        <w:t xml:space="preserve">Psychologists and Mental Health Services in Egypt Cairo</w:t>
      </w:r>
    </w:p>
    <w:p>
      <w:pPr>
        <w:pStyle w:val="FirstParagraph"/>
      </w:pPr>
      <w:r>
        <w:t xml:space="preserve">A curated collection of resources regarding the practice, regulation, and cultural context of psychology in Cairo, Egypt.</w:t>
      </w:r>
    </w:p>
    <w:bookmarkEnd w:id="20"/>
    <w:bookmarkEnd w:id="21"/>
    <w:p>
      <w:pPr>
        <w:pStyle w:val="BodyText"/>
      </w:pPr>
      <w:r>
        <w:t xml:space="preserve">The landscape of mental health in Egypt Cairo is undergoing a significant transformation. Historically, the role of the psychologist in Egypt was often conflated with psychiatry or viewed through a lens of stigma. However, recent years have seen a surge in the demand for psychological services, driven by urbanization, economic pressures, and a growing awareness of mental well-being among the youth. This annotated bibliography compiles essential resources that define the scope of practice for psychologists in Cairo, the regulatory frameworks governing them, and the cultural nuances that influence therapy in this specific region. These sources are critical for professionals, researchers, and individuals seeking to understand the current state of psychological care in the Egyptian capital.</w:t>
      </w:r>
    </w:p>
    <w:p>
      <w:pPr>
        <w:pStyle w:val="BodyText"/>
      </w:pPr>
      <w:r>
        <w:t xml:space="preserve"> </w:t>
      </w:r>
      <w:r>
        <w:t xml:space="preserve">Egyptian Ministry of Health and Population. (2023).</w:t>
      </w:r>
      <w:r>
        <w:t xml:space="preserve"> </w:t>
      </w:r>
      <w:r>
        <w:rPr>
          <w:iCs/>
          <w:i/>
        </w:rPr>
        <w:t xml:space="preserve">Strategic Plan for Mental Health Services in Egypt</w:t>
      </w:r>
      <w:r>
        <w:t xml:space="preserve">. Cairo: Ministry of Health.</w:t>
      </w:r>
      <w:r>
        <w:t xml:space="preserve"> </w:t>
      </w:r>
    </w:p>
    <w:p>
      <w:pPr>
        <w:pStyle w:val="BodyText"/>
      </w:pPr>
      <w:r>
        <w:t xml:space="preserve">This government publication outlines the national framework for mental health, with specific directives for Cairo. It is a foundational text for understanding how the state regulates the psychologist profession. The document details the integration of psychological services into primary healthcare centers across Greater Cairo. It is particularly relevant for understanding the legal distinction between clinical psychologists and psychiatrists in Egypt, a distinction that is crucial for navigating the healthcare system in the capital. The plan emphasizes the need for standardized training and licensing, reflecting the government's effort to professionalize the field.</w:t>
      </w:r>
    </w:p>
    <w:p>
      <w:pPr>
        <w:pStyle w:val="BodyText"/>
      </w:pPr>
      <w:r>
        <w:t xml:space="preserve"> </w:t>
      </w:r>
      <w:r>
        <w:t xml:space="preserve">El-Sayed, M., &amp; Hassan, A. (2021). "Cultural Adaptation of Cognitive Behavioral Therapy in Urban Egypt."</w:t>
      </w:r>
      <w:r>
        <w:t xml:space="preserve"> </w:t>
      </w:r>
      <w:r>
        <w:rPr>
          <w:iCs/>
          <w:i/>
        </w:rPr>
        <w:t xml:space="preserve">Journal of Egyptian Psychology</w:t>
      </w:r>
      <w:r>
        <w:t xml:space="preserve">, 15(2), 45-62.</w:t>
      </w:r>
      <w:r>
        <w:t xml:space="preserve"> </w:t>
      </w:r>
    </w:p>
    <w:p>
      <w:pPr>
        <w:pStyle w:val="BodyText"/>
      </w:pPr>
      <w:r>
        <w:t xml:space="preserve">This peer-reviewed article is vital for any psychologist practicing in Cairo. It examines how Western therapeutic models, specifically CBT, must be adapted to fit the Egyptian cultural context. The authors discuss the impact of collectivist family structures and religious beliefs on the therapeutic process in Cairo. The study highlights that a psychologist in Egypt cannot operate in a vacuum; they must navigate complex family dynamics where the "patient" is often viewed as part of a larger social unit. This resource provides practical strategies for culturally competent care, making it an essential read for both local practitioners and international consultants working in the region.</w:t>
      </w:r>
    </w:p>
    <w:p>
      <w:pPr>
        <w:pStyle w:val="BodyText"/>
      </w:pPr>
      <w:r>
        <w:t xml:space="preserve"> </w:t>
      </w:r>
      <w:r>
        <w:t xml:space="preserve">American University in Cairo (AUC). (2022).</w:t>
      </w:r>
      <w:r>
        <w:t xml:space="preserve"> </w:t>
      </w:r>
      <w:r>
        <w:rPr>
          <w:iCs/>
          <w:i/>
        </w:rPr>
        <w:t xml:space="preserve">Department of Psychology: Annual Report on Clinical Training and Community Outreach</w:t>
      </w:r>
      <w:r>
        <w:t xml:space="preserve">. Cairo: AUC Press.</w:t>
      </w:r>
      <w:r>
        <w:t xml:space="preserve"> </w:t>
      </w:r>
    </w:p>
    <w:p>
      <w:pPr>
        <w:pStyle w:val="BodyText"/>
      </w:pPr>
      <w:r>
        <w:t xml:space="preserve">As one of the leading institutions for psychology in the region, the AUC's annual report offers insight into the academic and clinical standards expected of psychologists in Cairo. This document details the rigorous training programs available, which often serve as the benchmark for private practice qualifications. It also highlights community outreach initiatives in Cairo, demonstrating how academic psychology is addressing local issues such as trauma, addiction, and youth anxiety. For anyone looking to verify the credentials of a psychologist or understand the educational pipeline in Egypt, this report is an authoritative source.</w:t>
      </w:r>
    </w:p>
    <w:p>
      <w:pPr>
        <w:pStyle w:val="BodyText"/>
      </w:pPr>
      <w:r>
        <w:t xml:space="preserve"> </w:t>
      </w:r>
      <w:r>
        <w:t xml:space="preserve">World Health Organization (WHO). (2020).</w:t>
      </w:r>
      <w:r>
        <w:t xml:space="preserve"> </w:t>
      </w:r>
      <w:r>
        <w:rPr>
          <w:iCs/>
          <w:i/>
        </w:rPr>
        <w:t xml:space="preserve">Mental Health Atlas: Egypt Country Profile</w:t>
      </w:r>
      <w:r>
        <w:t xml:space="preserve">. Geneva: WHO.</w:t>
      </w:r>
      <w:r>
        <w:t xml:space="preserve"> </w:t>
      </w:r>
    </w:p>
    <w:p>
      <w:pPr>
        <w:pStyle w:val="BodyText"/>
      </w:pPr>
      <w:r>
        <w:t xml:space="preserve">While a global report, the Egypt-specific section provides a macro-level view of the resources available to psychologists and patients in Cairo. It addresses the shortage of mental health professionals relative to the population size, a critical issue in a densely populated city like Cairo. The report discusses the infrastructure for mental health care, including the availability of specialized clinics and the role of non-governmental organizations (NGOs). It serves as a reality check for the challenges psychologists face, including resource limitations and the need for advocacy to improve mental health policies in the country.</w:t>
      </w:r>
    </w:p>
    <w:p>
      <w:pPr>
        <w:pStyle w:val="BodyText"/>
      </w:pPr>
      <w:r>
        <w:t xml:space="preserve"> </w:t>
      </w:r>
      <w:r>
        <w:t xml:space="preserve">Kamel, S. (2019). "The Role of the Psychologist in Egyptian Family Law and Custody Disputes."</w:t>
      </w:r>
      <w:r>
        <w:t xml:space="preserve"> </w:t>
      </w:r>
      <w:r>
        <w:rPr>
          <w:iCs/>
          <w:i/>
        </w:rPr>
        <w:t xml:space="preserve">Cairo Law Review</w:t>
      </w:r>
      <w:r>
        <w:t xml:space="preserve">, 8(1), 112-130.</w:t>
      </w:r>
      <w:r>
        <w:t xml:space="preserve"> </w:t>
      </w:r>
    </w:p>
    <w:p>
      <w:pPr>
        <w:pStyle w:val="BodyText"/>
      </w:pPr>
      <w:r>
        <w:t xml:space="preserve">This legal-psychological intersection is unique to the Egyptian context. In Cairo, psychologists are frequently called upon to provide expert testimony in family courts, particularly regarding child custody and domestic violence. This article analyzes the legal weight of a psychologist's assessment in Egyptian courts. It is an indispensable resource for psychologists who wish to engage in forensic work or understand their legal responsibilities when dealing with family disputes. It clarifies the boundaries of professional practice and the ethical considerations involved in providing psychological evaluations for legal purposes in Egypt.</w:t>
      </w:r>
    </w:p>
    <w:p>
      <w:pPr>
        <w:pStyle w:val="BodyText"/>
      </w:pPr>
      <w:r>
        <w:t xml:space="preserve"> </w:t>
      </w:r>
      <w:r>
        <w:t xml:space="preserve">Egyptian Psychological Association. (2023).</w:t>
      </w:r>
      <w:r>
        <w:t xml:space="preserve"> </w:t>
      </w:r>
      <w:r>
        <w:rPr>
          <w:iCs/>
          <w:i/>
        </w:rPr>
        <w:t xml:space="preserve">Code of Ethics and Professional Conduct for Psychologists in Egypt</w:t>
      </w:r>
      <w:r>
        <w:t xml:space="preserve">. Cairo: EPA.</w:t>
      </w:r>
      <w:r>
        <w:t xml:space="preserve"> </w:t>
      </w:r>
    </w:p>
    <w:p>
      <w:pPr>
        <w:pStyle w:val="BodyText"/>
      </w:pPr>
      <w:r>
        <w:t xml:space="preserve">The Egyptian Psychological Association (EPA) is the primary professional body for psychologists in the country. Their Code of Ethics is the definitive guide for professional behavior in Cairo. This document addresses confidentiality, dual relationships, and informed consent, all of which are interpreted through the lens of Egyptian social norms. For example, it provides guidance on how to handle confidentiality when family members are heavily involved in a client's life, a common scenario in Cairo. Adherence to this code is often a prerequisite for membership and professional recognition, making it a mandatory reference for all practicing psychologists in Egypt.</w:t>
      </w:r>
    </w:p>
    <w:p>
      <w:pPr>
        <w:pStyle w:val="BodyText"/>
      </w:pPr>
      <w:r>
        <w:t xml:space="preserve"> </w:t>
      </w:r>
      <w:r>
        <w:t xml:space="preserve">Nour, H. (2022). "Digital Mental Health: The Rise of Telepsychology in Cairo."</w:t>
      </w:r>
      <w:r>
        <w:t xml:space="preserve"> </w:t>
      </w:r>
      <w:r>
        <w:rPr>
          <w:iCs/>
          <w:i/>
        </w:rPr>
        <w:t xml:space="preserve">International Journal of Mental Health Systems</w:t>
      </w:r>
      <w:r>
        <w:t xml:space="preserve">, 16(4), 88-101.</w:t>
      </w:r>
      <w:r>
        <w:t xml:space="preserve"> </w:t>
      </w:r>
    </w:p>
    <w:p>
      <w:pPr>
        <w:pStyle w:val="BodyText"/>
      </w:pPr>
      <w:r>
        <w:t xml:space="preserve">This recent study explores the rapid adoption of telepsychology in Egypt Cairo, accelerated by the global pandemic. It discusses the technological infrastructure, privacy concerns, and patient acceptance of online therapy in the Egyptian capital. For psychologists in Cairo, this resource is crucial for understanding how to expand their practice beyond traditional office settings. It also highlights the digital divide, noting that while telepsychology is accessible to many in affluent areas of Cairo, it remains less accessible to lower-income populations. This article provides a forward-looking perspective on the future of psychological services in Egypt.</w:t>
      </w:r>
    </w:p>
    <w:p>
      <w:pPr>
        <w:pStyle w:val="BodyText"/>
      </w:pPr>
      <w:r>
        <w:t xml:space="preserve"> </w:t>
      </w:r>
      <w:r>
        <w:t xml:space="preserve">Al-Azhar University. (2021).</w:t>
      </w:r>
      <w:r>
        <w:t xml:space="preserve"> </w:t>
      </w:r>
      <w:r>
        <w:rPr>
          <w:iCs/>
          <w:i/>
        </w:rPr>
        <w:t xml:space="preserve">Islamic Psychology and Counseling: Principles and Practices</w:t>
      </w:r>
      <w:r>
        <w:t xml:space="preserve">. Cairo: Al-Azhar Press.</w:t>
      </w:r>
      <w:r>
        <w:t xml:space="preserve"> </w:t>
      </w:r>
    </w:p>
    <w:p>
      <w:pPr>
        <w:pStyle w:val="BodyText"/>
      </w:pPr>
      <w:r>
        <w:t xml:space="preserve">Given the religious fabric of Egyptian society, understanding Islamic psychology is essential for any psychologist working in Cairo. This text from Al-Azhar University bridges the gap between modern psychological science and Islamic teachings. It offers frameworks for counseling that are culturally and religiously resonant for many Egyptian clients. For psychologists in Egypt, this resource is key to building trust and rapport with clients who may prefer a therapeutic approach that aligns with their faith. It demonstrates the importance of integrating spiritual well-being with psychological health in the Egyptian context.</w:t>
      </w:r>
    </w:p>
    <w:p>
      <w:pPr>
        <w:pStyle w:val="BodyText"/>
      </w:pPr>
      <w:r>
        <w:t xml:space="preserve">© 2023 Annotated Bibliography on Psychologists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Egypt Cairo</dc:title>
  <dc:creator/>
  <dc:language>en</dc:language>
  <cp:keywords/>
  <dcterms:created xsi:type="dcterms:W3CDTF">2026-08-07T09:48:01Z</dcterms:created>
  <dcterms:modified xsi:type="dcterms:W3CDTF">2026-08-07T09:48:01Z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