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Addis</w:t>
      </w:r>
      <w:r>
        <w:t xml:space="preserve"> </w:t>
      </w:r>
      <w:r>
        <w:t xml:space="preserve">Ababa,</w:t>
      </w:r>
      <w:r>
        <w:t xml:space="preserve"> </w:t>
      </w:r>
      <w:r>
        <w:t xml:space="preserve">Ethiopia</w:t>
      </w:r>
    </w:p>
    <w:bookmarkStart w:id="22" w:name="Xcc67da320b4d8ce941dd46e617492a159d87e2e"/>
    <w:p>
      <w:pPr>
        <w:pStyle w:val="Heading1"/>
      </w:pPr>
      <w:r>
        <w:t xml:space="preserve">Annotated Bibliography: The Role and Practice of Psychologists in Addis Ababa, Ethiopia</w:t>
      </w:r>
    </w:p>
    <w:bookmarkStart w:id="20" w:name="introduction"/>
    <w:p>
      <w:pPr>
        <w:pStyle w:val="Heading2"/>
      </w:pPr>
      <w:r>
        <w:t xml:space="preserve">Introduction</w:t>
      </w:r>
    </w:p>
    <w:p>
      <w:pPr>
        <w:pStyle w:val="FirstParagraph"/>
      </w:pPr>
      <w:r>
        <w:t xml:space="preserve">The following annotated bibliography compiles key resources regarding the practice, challenges, and development of psychology within the context of Addis Ababa, Ethiopia. As the capital city and intellectual hub of the nation, Addis Ababa serves as the primary center for mental health services, academic research, and policy formulation. The selected works address the critical intersection of clinical psychology, cultural adaptation, and systemic healthcare challenges specific to the Ethiopian environment. These sources are essential for understanding how psychologists operate within the unique socio-cultural and economic landscape of the region.</w:t>
      </w:r>
    </w:p>
    <w:bookmarkEnd w:id="20"/>
    <w:bookmarkStart w:id="21" w:name="references"/>
    <w:p>
      <w:pPr>
        <w:pStyle w:val="Heading2"/>
      </w:pPr>
      <w:r>
        <w:t xml:space="preserve">References</w:t>
      </w:r>
    </w:p>
    <w:p>
      <w:pPr>
        <w:pStyle w:val="FirstParagraph"/>
      </w:pPr>
      <w:r>
        <w:t xml:space="preserve">Alem, A., Kebede, D., Shibre, T., &amp; Fekadu, A. (2006). The burden of mental disorders in Ethiopia: A community-based study.</w:t>
      </w:r>
      <w:r>
        <w:t xml:space="preserve"> </w:t>
      </w:r>
      <w:r>
        <w:rPr>
          <w:iCs/>
          <w:i/>
        </w:rPr>
        <w:t xml:space="preserve">International Journal of Mental Health Systems</w:t>
      </w:r>
      <w:r>
        <w:t xml:space="preserve">, 1(1), 1-8.</w:t>
      </w:r>
    </w:p>
    <w:p>
      <w:pPr>
        <w:pStyle w:val="BodyText"/>
      </w:pPr>
      <w:r>
        <w:t xml:space="preserve">This seminal study provides a foundational epidemiological overview of mental health needs in Ethiopia, with significant data drawn from urban centers including Addis Ababa. The authors highlight the high prevalence of mood and anxiety disorders, underscoring the urgent need for professional psychologists in the region. For practitioners in Addis Ababa, this text is crucial as it quantifies the gap between the population's needs and the available workforce. It argues that the current number of psychologists is insufficient to handle the burden of disease, necessitating a shift toward community-based care models that are feasible within the Ethiopian healthcare infrastructure.</w:t>
      </w:r>
    </w:p>
    <w:p>
      <w:pPr>
        <w:pStyle w:val="BodyText"/>
      </w:pPr>
      <w:r>
        <w:t xml:space="preserve">Fekadu, A., Hanlon, C., Medhin, G., &amp; Shibre, T. (2014). Task-shifting for mental health care in Ethiopia: A systematic review.</w:t>
      </w:r>
      <w:r>
        <w:t xml:space="preserve"> </w:t>
      </w:r>
      <w:r>
        <w:rPr>
          <w:iCs/>
          <w:i/>
        </w:rPr>
        <w:t xml:space="preserve">Global Mental Health</w:t>
      </w:r>
      <w:r>
        <w:t xml:space="preserve">, 1, e12.</w:t>
      </w:r>
    </w:p>
    <w:p>
      <w:pPr>
        <w:pStyle w:val="BodyText"/>
      </w:pPr>
      <w:r>
        <w:t xml:space="preserve">This article examines the "task-shifting" model, a strategy increasingly adopted by psychologists and psychiatrists in Addis Ababa to manage the shortage of specialists. The authors analyze how clinical psychologists train non-specialist health workers to deliver basic psychological interventions. This resource is vital for understanding the operational reality of mental health in Ethiopia, where psychologists often serve as supervisors and trainers rather than solely as direct clinicians. It provides evidence that this model improves access to care in both urban and peri-urban areas of Addis Ababa without compromising treatment quality.</w:t>
      </w:r>
    </w:p>
    <w:p>
      <w:pPr>
        <w:pStyle w:val="BodyText"/>
      </w:pPr>
      <w:r>
        <w:t xml:space="preserve">Hanlon, C., Tesfay, Y., Medhin, G., &amp; Shibre, T. (2013). The development of mental health services in Ethiopia: A review of the literature.</w:t>
      </w:r>
      <w:r>
        <w:t xml:space="preserve"> </w:t>
      </w:r>
      <w:r>
        <w:rPr>
          <w:iCs/>
          <w:i/>
        </w:rPr>
        <w:t xml:space="preserve">Ethiopian Journal of Health Development</w:t>
      </w:r>
      <w:r>
        <w:t xml:space="preserve">, 27(2), 115-123.</w:t>
      </w:r>
    </w:p>
    <w:p>
      <w:pPr>
        <w:pStyle w:val="BodyText"/>
      </w:pPr>
      <w:r>
        <w:t xml:space="preserve">This review traces the historical evolution of mental health services in Ethiopia, focusing heavily on the institutional developments in Addis Ababa, such as the expansion of the Black Lion Hospital (Tikur Anbessa Specialized Hospital). It details the transition from asylum-based care to integrated primary care. For psychologists working in the capital, this text offers critical context regarding policy changes and the integration of psychological services into general hospitals. It highlights the collaborative efforts between the Ministry of Health and academic institutions in Addis Ababa to standardize psychological practice.</w:t>
      </w:r>
    </w:p>
    <w:p>
      <w:pPr>
        <w:pStyle w:val="BodyText"/>
      </w:pPr>
      <w:r>
        <w:t xml:space="preserve">Kebede, D., &amp; Alem, A. (2009). Cultural aspects of mental health in Ethiopia.</w:t>
      </w:r>
      <w:r>
        <w:t xml:space="preserve"> </w:t>
      </w:r>
      <w:r>
        <w:rPr>
          <w:iCs/>
          <w:i/>
        </w:rPr>
        <w:t xml:space="preserve">Journal of Psychiatric Practice</w:t>
      </w:r>
      <w:r>
        <w:t xml:space="preserve">, 15(4), 285-292.</w:t>
      </w:r>
    </w:p>
    <w:p>
      <w:pPr>
        <w:pStyle w:val="BodyText"/>
      </w:pPr>
      <w:r>
        <w:t xml:space="preserve">Cultural competence is a defining requirement for psychologists practicing in Addis Ababa. This article explores how traditional beliefs, religious practices, and stigma influence help-seeking behaviors among Ethiopians. The authors discuss the prevalence of spiritual explanations for mental illness and the role of traditional healers. This resource is essential for psychologists to understand the cultural barriers they face in the capital. It suggests that effective psychological intervention in Addis Ababa requires a hybrid approach that respects local cultural frameworks while introducing evidence-based therapeutic techniques.</w:t>
      </w:r>
    </w:p>
    <w:p>
      <w:pPr>
        <w:pStyle w:val="BodyText"/>
      </w:pPr>
      <w:r>
        <w:t xml:space="preserve">Ministry of Health, Ethiopia. (2015).</w:t>
      </w:r>
      <w:r>
        <w:t xml:space="preserve"> </w:t>
      </w:r>
      <w:r>
        <w:rPr>
          <w:iCs/>
          <w:i/>
        </w:rPr>
        <w:t xml:space="preserve">Ethiopian Mental Health Policy</w:t>
      </w:r>
      <w:r>
        <w:t xml:space="preserve">. Addis Ababa: Federal Democratic Republic of Ethiopia.</w:t>
      </w:r>
    </w:p>
    <w:p>
      <w:pPr>
        <w:pStyle w:val="BodyText"/>
      </w:pPr>
      <w:r>
        <w:t xml:space="preserve">This official government document outlines the strategic framework for mental health services in the country, with specific directives for implementation in Addis Ababa. It mandates the inclusion of psychological services in primary health care units and outlines the regulatory standards for psychologists. This bibliography entry is critical for understanding the legal and professional environment in which psychologists operate. It emphasizes the government's commitment to reducing the stigma of mental illness and increasing the workforce of mental health professionals in the capital city.</w:t>
      </w:r>
    </w:p>
    <w:p>
      <w:pPr>
        <w:pStyle w:val="BodyText"/>
      </w:pPr>
      <w:r>
        <w:t xml:space="preserve">Shibre, T., Kebede, D., &amp; Alem, A. (2010). The impact of urbanization on mental health in Addis Ababa.</w:t>
      </w:r>
      <w:r>
        <w:t xml:space="preserve"> </w:t>
      </w:r>
      <w:r>
        <w:rPr>
          <w:iCs/>
          <w:i/>
        </w:rPr>
        <w:t xml:space="preserve">Social Psychiatry and Psychiatric Epidemiology</w:t>
      </w:r>
      <w:r>
        <w:t xml:space="preserve">, 45(8), 815-822.</w:t>
      </w:r>
    </w:p>
    <w:p>
      <w:pPr>
        <w:pStyle w:val="BodyText"/>
      </w:pPr>
      <w:r>
        <w:t xml:space="preserve">Rapid urbanization in Addis Ababa has created unique psychological stressors, including housing insecurity, unemployment, and social fragmentation. This study investigates the correlation between urban living conditions and the incidence of mental disorders. It is particularly relevant for psychologists in Addis Ababa who treat clients affected by the pressures of city life. The findings suggest that urban psychologists must address socio-economic determinants of mental health, advocating for community support systems that mitigate the negative effects of rapid urban growth.</w:t>
      </w:r>
    </w:p>
    <w:p>
      <w:pPr>
        <w:pStyle w:val="BodyText"/>
      </w:pPr>
      <w:r>
        <w:t xml:space="preserve">Worku, B., &amp; Alem, A. (2018). Training and capacity building of psychologists in Ethiopia: Challenges and opportunities.</w:t>
      </w:r>
      <w:r>
        <w:t xml:space="preserve"> </w:t>
      </w:r>
      <w:r>
        <w:rPr>
          <w:iCs/>
          <w:i/>
        </w:rPr>
        <w:t xml:space="preserve">African Journal of Primary Health Care &amp; Family Medicine</w:t>
      </w:r>
      <w:r>
        <w:t xml:space="preserve">, 10(1), 1-6.</w:t>
      </w:r>
    </w:p>
    <w:p>
      <w:pPr>
        <w:pStyle w:val="BodyText"/>
      </w:pPr>
      <w:r>
        <w:t xml:space="preserve">This article focuses on the academic and professional training of psychologists, primarily centered around Addis Ababa University. It discusses the curriculum development, clinical supervision challenges, and the need for continuous professional development. For aspiring and practicing psychologists in Addis Ababa, this text provides insight into the educational landscape. It highlights the efforts to align local training programs with international standards while addressing the specific resource constraints of the Ethiopian context.</w:t>
      </w:r>
    </w:p>
    <w:p>
      <w:pPr>
        <w:pStyle w:val="BodyText"/>
      </w:pPr>
      <w:r>
        <w:t xml:space="preserve">Yimer, E., &amp; Hanlon, C. (2016). Stigma and mental health service utilization in Addis Ababa.</w:t>
      </w:r>
      <w:r>
        <w:t xml:space="preserve"> </w:t>
      </w:r>
      <w:r>
        <w:rPr>
          <w:iCs/>
          <w:i/>
        </w:rPr>
        <w:t xml:space="preserve">Global Health Action</w:t>
      </w:r>
      <w:r>
        <w:t xml:space="preserve">, 9(1), 31234.</w:t>
      </w:r>
    </w:p>
    <w:p>
      <w:pPr>
        <w:pStyle w:val="BodyText"/>
      </w:pPr>
      <w:r>
        <w:t xml:space="preserve">Stigma remains a significant barrier to mental health care in Ethiopia. This study specifically examines attitudes toward psychologists and mental health treatment in Addis Ababa. The authors find that fear of social exclusion often prevents individuals from seeking professional help. This resource is crucial for psychologists developing public awareness campaigns and community outreach programs in the capital. It underscores the need for psychologists to engage in advocacy work to normalize mental health care and reduce the social costs associated with seeking psychological support.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Addis Ababa, Ethiopia</dc:title>
  <dc:creator/>
  <dc:language>en</dc:language>
  <cp:keywords/>
  <dcterms:created xsi:type="dcterms:W3CDTF">2026-08-07T04:43:38Z</dcterms:created>
  <dcterms:modified xsi:type="dcterms:W3CDTF">2026-08-07T04:43:38Z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