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Ghana</w:t>
      </w:r>
      <w:r>
        <w:t xml:space="preserve"> </w:t>
      </w:r>
      <w:r>
        <w:t xml:space="preserve">Accra</w:t>
      </w:r>
    </w:p>
    <w:bookmarkStart w:id="23" w:name="X7863139b8131a599942bb64f1b64fab9513c1aa"/>
    <w:p>
      <w:pPr>
        <w:pStyle w:val="Heading1"/>
      </w:pPr>
      <w:r>
        <w:t xml:space="preserve">Annotated Bibliography: The Role and Practice of Psychologists in Ghana Accra</w:t>
      </w:r>
    </w:p>
    <w:p>
      <w:pPr>
        <w:pStyle w:val="FirstParagraph"/>
      </w:pPr>
      <w:r>
        <w:t xml:space="preserve">This annotated bibliography compiles key resources regarding the practice, challenges, and cultural context of psychologists operating within Accra, Ghana. The selection of literature focuses on the intersection of clinical psychology, public health, and cultural adaptation. It addresses the specific needs of the Accra metropolitan area, highlighting the work of local professionals, the regulatory environment, and the integration of traditional healing practices with modern psychological interventions. These sources are essential for understanding how mental health services are delivered in one of West Africa's most dynamic urban centers.</w:t>
      </w:r>
    </w:p>
    <w:bookmarkStart w:id="20" w:name="introduction"/>
    <w:p>
      <w:pPr>
        <w:pStyle w:val="Heading2"/>
      </w:pPr>
      <w:r>
        <w:t xml:space="preserve">Introduction</w:t>
      </w:r>
    </w:p>
    <w:p>
      <w:pPr>
        <w:pStyle w:val="FirstParagraph"/>
      </w:pPr>
      <w:r>
        <w:t xml:space="preserve">The landscape of mental health in Ghana is evolving rapidly, with Accra serving as the epicenter of professional psychological practice. As the capital city, Accra hosts the majority of the country's licensed psychologists, psychiatric hospitals, and private clinics. However, the practice of psychology in this region is distinct from Western models due to the prevalence of spiritual explanations for mental illness and the high cost of care. The following bibliography provides a comprehensive overview of the current state of psychology in Accra, offering insights into clinical practices, policy frameworks, and community-based interventions.</w:t>
      </w:r>
    </w:p>
    <w:bookmarkEnd w:id="20"/>
    <w:bookmarkStart w:id="21" w:name="references"/>
    <w:p>
      <w:pPr>
        <w:pStyle w:val="Heading2"/>
      </w:pPr>
      <w:r>
        <w:t xml:space="preserve">References</w:t>
      </w:r>
    </w:p>
    <w:p>
      <w:pPr>
        <w:pStyle w:val="FirstParagraph"/>
      </w:pPr>
      <w:r>
        <w:t xml:space="preserve">Agyapong, V. I. O., et al. (2018). "Mental health services in Ghana: A review of the current state and future directions."</w:t>
      </w:r>
      <w:r>
        <w:t xml:space="preserve"> </w:t>
      </w:r>
      <w:r>
        <w:rPr>
          <w:iCs/>
          <w:i/>
        </w:rPr>
        <w:t xml:space="preserve">African Journal of Psychiatry</w:t>
      </w:r>
      <w:r>
        <w:t xml:space="preserve">, 21(3), 112-119.</w:t>
      </w:r>
    </w:p>
    <w:p>
      <w:pPr>
        <w:pStyle w:val="BodyText"/>
      </w:pPr>
      <w:r>
        <w:t xml:space="preserve">This article provides a critical overview of the mental health infrastructure in Ghana, with a specific focus on urban centers like Accra. The authors examine the scarcity of psychologists relative to the population size and discuss the heavy reliance on psychiatric nurses and general practitioners in primary care settings. The text is particularly valuable for understanding the systemic barriers that psychologists in Accra face, including funding shortages and the stigma associated with seeking professional help. It highlights the urgent need for policy reforms to integrate psychological services into the National Health Insurance Scheme more effectively.</w:t>
      </w:r>
    </w:p>
    <w:p>
      <w:pPr>
        <w:pStyle w:val="BodyText"/>
      </w:pPr>
      <w:r>
        <w:t xml:space="preserve">Gaskin, C. J., et al. (2019). "Cultural adaptation of cognitive behavioral therapy for depression in urban Ghana."</w:t>
      </w:r>
      <w:r>
        <w:t xml:space="preserve"> </w:t>
      </w:r>
      <w:r>
        <w:rPr>
          <w:iCs/>
          <w:i/>
        </w:rPr>
        <w:t xml:space="preserve">Journal of Affective Disorders</w:t>
      </w:r>
      <w:r>
        <w:t xml:space="preserve">, 245, 45-53.</w:t>
      </w:r>
    </w:p>
    <w:p>
      <w:pPr>
        <w:pStyle w:val="BodyText"/>
      </w:pPr>
      <w:r>
        <w:t xml:space="preserve">This study is pivotal for psychologists practicing in Accra who aim to implement evidence-based therapies. The researchers detail the process of adapting Cognitive Behavioral Therapy (CBT) to fit the cultural context of Ghanaian patients. The findings suggest that standard Western protocols often fail to resonate with Accra residents due to differences in communication styles and family dynamics. The paper offers practical guidelines for local psychologists on how to modify therapeutic techniques to respect local values while maintaining clinical efficacy. It serves as a foundational text for culturally competent practice in the region.</w:t>
      </w:r>
    </w:p>
    <w:p>
      <w:pPr>
        <w:pStyle w:val="BodyText"/>
      </w:pPr>
      <w:r>
        <w:t xml:space="preserve">Ghana Psychological Association. (2021).</w:t>
      </w:r>
      <w:r>
        <w:t xml:space="preserve"> </w:t>
      </w:r>
      <w:r>
        <w:rPr>
          <w:iCs/>
          <w:i/>
        </w:rPr>
        <w:t xml:space="preserve">Code of Ethics and Professional Conduct for Psychologists in Ghana</w:t>
      </w:r>
      <w:r>
        <w:t xml:space="preserve">. Accra: GPA Publications.</w:t>
      </w:r>
    </w:p>
    <w:p>
      <w:pPr>
        <w:pStyle w:val="BodyText"/>
      </w:pPr>
      <w:r>
        <w:t xml:space="preserve">Published by the professional body governing psychologists in the country, this document outlines the ethical standards required for practice in Accra and beyond. It addresses issues such as confidentiality, informed consent, and the dual relationships that are common in close-knit urban communities. For any psychologist operating in Accra, this code is mandatory reading. It also discusses the legal responsibilities of practitioners under Ghanaian law, providing a framework for professional accountability and patient protection in a developing healthcare system.</w:t>
      </w:r>
    </w:p>
    <w:p>
      <w:pPr>
        <w:pStyle w:val="BodyText"/>
      </w:pPr>
      <w:r>
        <w:t xml:space="preserve">Kpedekpo, E. K., et al. (2020). "The intersection of traditional healing and modern psychology in Accra."</w:t>
      </w:r>
      <w:r>
        <w:t xml:space="preserve"> </w:t>
      </w:r>
      <w:r>
        <w:rPr>
          <w:iCs/>
          <w:i/>
        </w:rPr>
        <w:t xml:space="preserve">Transcultural Psychiatry</w:t>
      </w:r>
      <w:r>
        <w:t xml:space="preserve">, 57(4), 678-695.</w:t>
      </w:r>
    </w:p>
    <w:p>
      <w:pPr>
        <w:pStyle w:val="BodyText"/>
      </w:pPr>
      <w:r>
        <w:t xml:space="preserve">This paper explores the complex relationship between licensed psychologists and traditional healers in Accra. It argues that many Ghanaians consult both types of practitioners simultaneously. The authors propose a collaborative model where psychologists acknowledge the role of spiritual healing in the lives of their clients. This resource is crucial for understanding the patient journey in Accra, where mental health is often viewed through a spiritual lens. It encourages psychologists to adopt a non-judgmental stance toward traditional practices to build better therapeutic alliances.</w:t>
      </w:r>
    </w:p>
    <w:p>
      <w:pPr>
        <w:pStyle w:val="BodyText"/>
      </w:pPr>
      <w:r>
        <w:t xml:space="preserve">Mensah, F. M., &amp; Osei, A. (2022). "Youth mental health challenges in Accra: A school-based intervention study."</w:t>
      </w:r>
      <w:r>
        <w:t xml:space="preserve"> </w:t>
      </w:r>
      <w:r>
        <w:rPr>
          <w:iCs/>
          <w:i/>
        </w:rPr>
        <w:t xml:space="preserve">International Journal of Adolescence and Youth</w:t>
      </w:r>
      <w:r>
        <w:t xml:space="preserve">, 27(1), 201-215.</w:t>
      </w:r>
    </w:p>
    <w:p>
      <w:pPr>
        <w:pStyle w:val="BodyText"/>
      </w:pPr>
      <w:r>
        <w:t xml:space="preserve">Focusing on the youth demographic in Accra, this study highlights the rising rates of anxiety and depression among students in private and public schools. The authors describe a successful intervention program led by school psychologists in the Accra Metropolitan Assembly. The paper provides data on the specific stressors faced by young people in the city, such as academic pressure and unemployment fears. It is an essential reference for psychologists working in educational settings or community outreach programs within the capital.</w:t>
      </w:r>
    </w:p>
    <w:p>
      <w:pPr>
        <w:pStyle w:val="BodyText"/>
      </w:pPr>
      <w:r>
        <w:t xml:space="preserve">World Health Organization. (2020).</w:t>
      </w:r>
      <w:r>
        <w:t xml:space="preserve"> </w:t>
      </w:r>
      <w:r>
        <w:rPr>
          <w:iCs/>
          <w:i/>
        </w:rPr>
        <w:t xml:space="preserve">Mental Health Atlas: Ghana Country Profile</w:t>
      </w:r>
      <w:r>
        <w:t xml:space="preserve">. Geneva: WHO Press.</w:t>
      </w:r>
    </w:p>
    <w:p>
      <w:pPr>
        <w:pStyle w:val="BodyText"/>
      </w:pPr>
      <w:r>
        <w:t xml:space="preserve">This report offers a macro-level view of mental health resources in Ghana, with specific data points for Accra. It details the number of available psychologists, psychiatrists, and psychiatric beds per capita. The document underscores the disparity between the high demand for psychological services in Accra and the limited supply of trained professionals. It also outlines government initiatives aimed at decentralizing mental health care, which has implications for how psychologists in the capital might engage with satellite clinics in surrounding regions.</w:t>
      </w:r>
    </w:p>
    <w:p>
      <w:pPr>
        <w:pStyle w:val="BodyText"/>
      </w:pPr>
      <w:r>
        <w:t xml:space="preserve">Ofori-Atta, A., et al. (2017). "Task-shifting in mental health care: The role of psychologists in Ghana's primary health system."</w:t>
      </w:r>
      <w:r>
        <w:t xml:space="preserve"> </w:t>
      </w:r>
      <w:r>
        <w:rPr>
          <w:iCs/>
          <w:i/>
        </w:rPr>
        <w:t xml:space="preserve">BMC Health Services Research</w:t>
      </w:r>
      <w:r>
        <w:t xml:space="preserve">, 17(1), 1-9.</w:t>
      </w:r>
    </w:p>
    <w:p>
      <w:pPr>
        <w:pStyle w:val="BodyText"/>
      </w:pPr>
      <w:r>
        <w:t xml:space="preserve">This article discusses the concept of task-shifting, where psychologists train non-specialists to deliver basic mental health interventions. In the context of Accra, where specialist care is often inaccessible to low-income populations, this approach is vital. The study evaluates a program where psychologists supervised community health workers in delivering psychoeducation. It provides a model for scalable mental health care that can be replicated in other urban areas of Ghana, emphasizing the leadership role of psychologists in public health strategy.</w:t>
      </w:r>
    </w:p>
    <w:p>
      <w:pPr>
        <w:pStyle w:val="BodyText"/>
      </w:pPr>
      <w:r>
        <w:t xml:space="preserve">Asante, K. A. (2023). "Private practice psychology in Accra: Challenges and opportunities."</w:t>
      </w:r>
      <w:r>
        <w:t xml:space="preserve"> </w:t>
      </w:r>
      <w:r>
        <w:rPr>
          <w:iCs/>
          <w:i/>
        </w:rPr>
        <w:t xml:space="preserve">Ghana Medical Journal</w:t>
      </w:r>
      <w:r>
        <w:t xml:space="preserve">, 57(2), 88-94.</w:t>
      </w:r>
    </w:p>
    <w:p>
      <w:pPr>
        <w:pStyle w:val="BodyText"/>
      </w:pPr>
      <w:r>
        <w:t xml:space="preserve">This recent article focuses specifically on the private sector, which is a growing avenue for psychologists in Accra. The author discusses the economic challenges of establishing a private practice, including high rental costs and the limited purchasing power of clients. However, it also highlights the increasing awareness and acceptance of psychological therapy among the middle and upper classes in Accra. The piece offers practical advice for new graduates entering the workforce, covering marketing, client retention, and ethical considerations in private practice.</w:t>
      </w:r>
    </w:p>
    <w:bookmarkEnd w:id="21"/>
    <w:bookmarkStart w:id="22" w:name="conclusion"/>
    <w:p>
      <w:pPr>
        <w:pStyle w:val="Heading2"/>
      </w:pPr>
      <w:r>
        <w:t xml:space="preserve">Conclusion</w:t>
      </w:r>
    </w:p>
    <w:p>
      <w:pPr>
        <w:pStyle w:val="FirstParagraph"/>
      </w:pPr>
      <w:r>
        <w:t xml:space="preserve">The literature reviewed above illustrates that the practice of psychology in Accra is a dynamic field characterized by both significant challenges and innovative solutions. Psychologists in this region must navigate a complex cultural landscape, often bridging the gap between scientific evidence and traditional beliefs. Furthermore, they play a critical role in shaping public policy and expanding access to care through community-based initiatives. These resources provide a solid foundation for anyone seeking to understand or contribute to the mental health sector in Ghana's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Ghana Accra</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