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Qatar</w:t>
      </w:r>
      <w:r>
        <w:t xml:space="preserve"> </w:t>
      </w:r>
      <w:r>
        <w:t xml:space="preserve">Doha</w:t>
      </w:r>
    </w:p>
    <w:bookmarkStart w:id="23" w:name="Xa16af232cf2fde2d5d933eb12d94f322ffd0177"/>
    <w:p>
      <w:pPr>
        <w:pStyle w:val="Heading1"/>
      </w:pPr>
      <w:r>
        <w:t xml:space="preserve">Annotated Bibliography: The Role and Practice of Psychologists in Qatar Doha</w:t>
      </w:r>
    </w:p>
    <w:p>
      <w:pPr>
        <w:pStyle w:val="FirstParagraph"/>
      </w:pPr>
      <w:r>
        <w:t xml:space="preserve">This annotated bibliography compiles key resources regarding the practice of psychology, the regulatory environment for psychologists, and the cultural context of mental health services in Qatar Doha. It is designed for professionals, students, and stakeholders interested in the psychological landscape of the region.</w:t>
      </w:r>
    </w:p>
    <w:bookmarkStart w:id="20" w:name="introduction"/>
    <w:p>
      <w:pPr>
        <w:pStyle w:val="Heading2"/>
      </w:pPr>
      <w:r>
        <w:t xml:space="preserve">Introduction</w:t>
      </w:r>
    </w:p>
    <w:p>
      <w:pPr>
        <w:pStyle w:val="FirstParagraph"/>
      </w:pPr>
      <w:r>
        <w:t xml:space="preserve">The field of psychology in Qatar Doha is rapidly evolving, driven by government initiatives to improve public health and a growing awareness of mental well-being. The following entries explore the legal frameworks, cultural nuances, and clinical practices that define the work of a psychologist in this specific geographic and cultural setting.</w:t>
      </w:r>
    </w:p>
    <w:bookmarkEnd w:id="20"/>
    <w:bookmarkStart w:id="21" w:name="bibliographic-entries"/>
    <w:p>
      <w:pPr>
        <w:pStyle w:val="Heading2"/>
      </w:pPr>
      <w:r>
        <w:t xml:space="preserve">Bibliographic Entries</w:t>
      </w:r>
    </w:p>
    <w:p>
      <w:pPr>
        <w:pStyle w:val="FirstParagraph"/>
      </w:pPr>
      <w:r>
        <w:t xml:space="preserve">Al-Kandari, M., &amp; Al-Thani, N. (2021). Mental Health Policy and Practice in the State of Qatar.</w:t>
      </w:r>
      <w:r>
        <w:t xml:space="preserve"> </w:t>
      </w:r>
      <w:r>
        <w:rPr>
          <w:iCs/>
          <w:i/>
        </w:rPr>
        <w:t xml:space="preserve">Qatar Medical Journal</w:t>
      </w:r>
      <w:r>
        <w:t xml:space="preserve">, 2021(1), 1-12.</w:t>
      </w:r>
    </w:p>
    <w:p>
      <w:pPr>
        <w:pStyle w:val="BodyText"/>
      </w:pPr>
      <w:r>
        <w:t xml:space="preserve">This article provides a comprehensive overview of the national mental health strategy in Qatar. It details the establishment of specialized centers in Doha and the integration of psychological services into primary healthcare. The authors highlight the government's commitment to reducing stigma and increasing access to licensed psychologists for both Qatari nationals and expatriates. This source is essential for understanding the macro-level support systems available to psychologists practicing in Doha.</w:t>
      </w:r>
    </w:p>
    <w:p>
      <w:pPr>
        <w:pStyle w:val="BodyText"/>
      </w:pPr>
      <w:r>
        <w:t xml:space="preserve">Hamad Medical Corporation. (2022).</w:t>
      </w:r>
      <w:r>
        <w:t xml:space="preserve"> </w:t>
      </w:r>
      <w:r>
        <w:rPr>
          <w:iCs/>
          <w:i/>
        </w:rPr>
        <w:t xml:space="preserve">Guidelines for Psychological Services in Qatar</w:t>
      </w:r>
      <w:r>
        <w:t xml:space="preserve">. Doha: HMC Publications.</w:t>
      </w:r>
    </w:p>
    <w:p>
      <w:pPr>
        <w:pStyle w:val="BodyText"/>
      </w:pPr>
      <w:r>
        <w:t xml:space="preserve">As the primary healthcare provider in the country, Hamad Medical Corporation (HMC) sets the standard for clinical practice. This document outlines the ethical guidelines, scope of practice, and referral protocols for psychologists working within the public sector in Doha. It is a critical resource for any psychologist seeking employment in Qatar, as it defines the operational boundaries and professional expectations within the nation's largest hospital network.</w:t>
      </w:r>
    </w:p>
    <w:p>
      <w:pPr>
        <w:pStyle w:val="BodyText"/>
      </w:pPr>
      <w:r>
        <w:t xml:space="preserve">Ministry of Public Health, State of Qatar. (2023).</w:t>
      </w:r>
      <w:r>
        <w:t xml:space="preserve"> </w:t>
      </w:r>
      <w:r>
        <w:rPr>
          <w:iCs/>
          <w:i/>
        </w:rPr>
        <w:t xml:space="preserve">Regulations for the Practice of Psychology</w:t>
      </w:r>
      <w:r>
        <w:t xml:space="preserve">. Doha: MOPH.</w:t>
      </w:r>
    </w:p>
    <w:p>
      <w:pPr>
        <w:pStyle w:val="BodyText"/>
      </w:pPr>
      <w:r>
        <w:t xml:space="preserve">This official government publication details the legal requirements for obtaining a license to practice as a psychologist in Qatar. It covers educational prerequisites, supervised experience requirements, and the examination process administered by the Ministry of Public Health. For international psychologists considering relocation to Doha, this document is the definitive guide to regulatory compliance and professional accreditation.</w:t>
      </w:r>
    </w:p>
    <w:p>
      <w:pPr>
        <w:pStyle w:val="BodyText"/>
      </w:pPr>
      <w:r>
        <w:t xml:space="preserve">Al-Mannai, A. (2020). Cultural Competence in Psychological Practice: A Qatari Perspective.</w:t>
      </w:r>
      <w:r>
        <w:t xml:space="preserve"> </w:t>
      </w:r>
      <w:r>
        <w:rPr>
          <w:iCs/>
          <w:i/>
        </w:rPr>
        <w:t xml:space="preserve">Journal of Arab Mental Health</w:t>
      </w:r>
      <w:r>
        <w:t xml:space="preserve">, 11(2), 45-60.</w:t>
      </w:r>
    </w:p>
    <w:p>
      <w:pPr>
        <w:pStyle w:val="BodyText"/>
      </w:pPr>
      <w:r>
        <w:t xml:space="preserve">This scholarly article examines the intersection of traditional Qatari values and modern psychological theories. Al-Mannai discusses the importance of understanding family dynamics, religious beliefs, and social hierarchies when treating clients in Doha. The paper argues that effective psychological intervention in Qatar requires a culturally sensitive approach that respects local customs while adhering to evidence-based practices. It is highly relevant for psychologists aiming to build trust with local clients.</w:t>
      </w:r>
    </w:p>
    <w:p>
      <w:pPr>
        <w:pStyle w:val="BodyText"/>
      </w:pPr>
      <w:r>
        <w:t xml:space="preserve">Qatar Foundation. (2021).</w:t>
      </w:r>
      <w:r>
        <w:t xml:space="preserve"> </w:t>
      </w:r>
      <w:r>
        <w:rPr>
          <w:iCs/>
          <w:i/>
        </w:rPr>
        <w:t xml:space="preserve">Annual Report: Education and Well-being Initiatives</w:t>
      </w:r>
      <w:r>
        <w:t xml:space="preserve">. Doha: Qatar Foundation.</w:t>
      </w:r>
    </w:p>
    <w:p>
      <w:pPr>
        <w:pStyle w:val="BodyText"/>
      </w:pPr>
      <w:r>
        <w:t xml:space="preserve">The Qatar Foundation plays a pivotal role in education and community development in Doha. This report highlights programs focused on student mental health, counseling services in schools, and community outreach. It demonstrates the growing demand for school psychologists and the integration of mental health support into the educational framework. This source is valuable for psychologists interested in working within the academic sector in Qatar.</w:t>
      </w:r>
    </w:p>
    <w:p>
      <w:pPr>
        <w:pStyle w:val="BodyText"/>
      </w:pPr>
      <w:r>
        <w:t xml:space="preserve">Salem, H., &amp; Al-Hamad, F. (2019). Expatriate Mental Health in the Gulf: Challenges and Opportunities in Doha.</w:t>
      </w:r>
      <w:r>
        <w:t xml:space="preserve"> </w:t>
      </w:r>
      <w:r>
        <w:rPr>
          <w:iCs/>
          <w:i/>
        </w:rPr>
        <w:t xml:space="preserve">International Journal of Migration, Health and Social Care</w:t>
      </w:r>
      <w:r>
        <w:t xml:space="preserve">, 15(3), 200-215.</w:t>
      </w:r>
    </w:p>
    <w:p>
      <w:pPr>
        <w:pStyle w:val="BodyText"/>
      </w:pPr>
      <w:r>
        <w:t xml:space="preserve">Given that the majority of Doha's population consists of expatriates, this study addresses the unique psychological challenges faced by this demographic, including acculturation stress, isolation, and work-related anxiety. The authors analyze the role of psychologists in providing support to diverse cultural groups within Qatar. This resource is crucial for understanding the multicultural nature of the client base in Doha and the need for multilingual psychological services.</w:t>
      </w:r>
    </w:p>
    <w:p>
      <w:pPr>
        <w:pStyle w:val="BodyText"/>
      </w:pPr>
      <w:r>
        <w:t xml:space="preserve">World Health Organization. (2022).</w:t>
      </w:r>
      <w:r>
        <w:t xml:space="preserve"> </w:t>
      </w:r>
      <w:r>
        <w:rPr>
          <w:iCs/>
          <w:i/>
        </w:rPr>
        <w:t xml:space="preserve">Mental Health Atlas: Qatar Country Profile</w:t>
      </w:r>
      <w:r>
        <w:t xml:space="preserve">. Geneva: WHO.</w:t>
      </w:r>
    </w:p>
    <w:p>
      <w:pPr>
        <w:pStyle w:val="BodyText"/>
      </w:pPr>
      <w:r>
        <w:t xml:space="preserve">This report provides statistical data on mental health resources, prevalence rates, and policy frameworks in Qatar. It offers a comparative perspective, placing Qatar's mental health infrastructure within the global context. The data highlights the progress made in Doha regarding the availability of psychologists and specialized care facilities. It serves as a reliable reference for researchers and policymakers evaluating the effectiveness of mental health services in the region.</w:t>
      </w:r>
    </w:p>
    <w:p>
      <w:pPr>
        <w:pStyle w:val="BodyText"/>
      </w:pPr>
      <w:r>
        <w:t xml:space="preserve">Al-Thani, L. (2023). The Future of Private Practice Psychology in Doha.</w:t>
      </w:r>
      <w:r>
        <w:t xml:space="preserve"> </w:t>
      </w:r>
      <w:r>
        <w:rPr>
          <w:iCs/>
          <w:i/>
        </w:rPr>
        <w:t xml:space="preserve">Gulf Business Review</w:t>
      </w:r>
      <w:r>
        <w:t xml:space="preserve">, 18(4), 30-35.</w:t>
      </w:r>
    </w:p>
    <w:p>
      <w:pPr>
        <w:pStyle w:val="BodyText"/>
      </w:pPr>
      <w:r>
        <w:t xml:space="preserve">This business-oriented article explores the growth of private psychological practices in Doha. It discusses market trends, client expectations, and the competitive landscape for private psychologists. The author notes an increasing willingness among residents to seek private counseling for issues such as stress management, family therapy, and career counseling. This source is particularly useful for psychologists considering establishing a private practice in Qatar.</w:t>
      </w:r>
    </w:p>
    <w:bookmarkEnd w:id="21"/>
    <w:bookmarkStart w:id="22" w:name="conclusion"/>
    <w:p>
      <w:pPr>
        <w:pStyle w:val="Heading2"/>
      </w:pPr>
      <w:r>
        <w:t xml:space="preserve">Conclusion</w:t>
      </w:r>
    </w:p>
    <w:p>
      <w:pPr>
        <w:pStyle w:val="FirstParagraph"/>
      </w:pPr>
      <w:r>
        <w:t xml:space="preserve">The selected bibliography illustrates that the role of a psychologist in Qatar Doha is multifaceted, requiring not only clinical expertise but also cultural sensitivity and regulatory awareness. The resources provided offer a solid foundation for understanding the professional, legal, and social dimensions of psychological practice in this dynamic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Qatar Doha</dc:title>
  <dc:creator/>
  <dc:language>en</dc:language>
  <cp:keywords/>
  <dcterms:created xsi:type="dcterms:W3CDTF">2026-08-07T05:47:02Z</dcterms:created>
  <dcterms:modified xsi:type="dcterms:W3CDTF">2026-08-07T05:47:02Z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