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18438892c4870ef7cc574fc85e342d756d8ce3b"/>
    <w:p>
      <w:pPr>
        <w:pStyle w:val="Heading1"/>
      </w:pPr>
      <w:r>
        <w:t xml:space="preserve">Annotated Bibliography: Psychologists in Johannesburg, South Africa</w:t>
      </w:r>
    </w:p>
    <w:p>
      <w:pPr>
        <w:pStyle w:val="FirstParagraph"/>
      </w:pPr>
      <w:r>
        <w:t xml:space="preserve">This annotated bibliography provides a comprehensive overview of key literature, regulatory frameworks, and professional resources concerning the practice of psychology within the specific socio-cultural and economic context of Johannesburg, South Africa. The selected sources address the role of the psychologist in urban mental health, the regulatory environment governed by the Health Professions Council of South Africa (HPCSA), and the unique challenges faced by practitioners in one of Africa's most dynamic cities.</w:t>
      </w:r>
    </w:p>
    <w:bookmarkStart w:id="20" w:name="introduction"/>
    <w:p>
      <w:pPr>
        <w:pStyle w:val="Heading2"/>
      </w:pPr>
      <w:r>
        <w:t xml:space="preserve">Introduction</w:t>
      </w:r>
    </w:p>
    <w:p>
      <w:pPr>
        <w:pStyle w:val="FirstParagraph"/>
      </w:pPr>
      <w:r>
        <w:t xml:space="preserve">Johannesburg presents a complex landscape for mental health professionals. As a major economic hub, it attracts diverse populations, ranging from high-income professionals to marginalized communities in townships. Psychologists operating in this region must navigate issues of cultural competence, resource scarcity, and high rates of trauma. The following annotations review essential texts and documents that define the scope, ethics, and practice of psychology in this specific geographic and professional setting.</w:t>
      </w:r>
    </w:p>
    <w:bookmarkEnd w:id="20"/>
    <w:bookmarkStart w:id="21" w:name="annotations"/>
    <w:p>
      <w:pPr>
        <w:pStyle w:val="Heading2"/>
      </w:pPr>
      <w:r>
        <w:t xml:space="preserve">Annotations</w:t>
      </w:r>
    </w:p>
    <w:p>
      <w:pPr>
        <w:pStyle w:val="FirstParagraph"/>
      </w:pPr>
      <w:r>
        <w:t xml:space="preserve">Health Professions Council of South Africa (HPCSA). (2023).</w:t>
      </w:r>
      <w:r>
        <w:t xml:space="preserve"> </w:t>
      </w:r>
      <w:r>
        <w:rPr>
          <w:iCs/>
          <w:i/>
        </w:rPr>
        <w:t xml:space="preserve">Code of Professional Conduct and Ethics for Psychologists</w:t>
      </w:r>
      <w:r>
        <w:t xml:space="preserve">. Pretoria: HPCSA.</w:t>
      </w:r>
    </w:p>
    <w:p>
      <w:pPr>
        <w:pStyle w:val="BodyText"/>
      </w:pPr>
      <w:r>
        <w:t xml:space="preserve">This document outlines the mandatory ethical standards and professional conduct required for all registered psychologists in South Africa. It covers confidentiality, informed consent, professional competence, and the management of dual relationships.</w:t>
      </w:r>
    </w:p>
    <w:p>
      <w:pPr>
        <w:pStyle w:val="BodyText"/>
      </w:pPr>
      <w:r>
        <w:t xml:space="preserve">As the primary regulatory body, the HPCSA's code is the definitive legal and ethical framework for psychologists in Johannesburg. It is rigorously enforced and updated to reflect contemporary challenges in the South African healthcare system.</w:t>
      </w:r>
    </w:p>
    <w:p>
      <w:pPr>
        <w:pStyle w:val="BodyText"/>
      </w:pPr>
      <w:r>
        <w:t xml:space="preserve">For any psychologist practicing in Johannesburg, this document is indispensable. It ensures that practitioners adhere to national standards while addressing local issues such as language barriers and socio-economic disparities common in the Gauteng province.</w:t>
      </w:r>
    </w:p>
    <w:p>
      <w:pPr>
        <w:pStyle w:val="BodyText"/>
      </w:pPr>
      <w:r>
        <w:t xml:space="preserve">Mkhize, N., &amp; Nkosi, Z. (2021).</w:t>
      </w:r>
      <w:r>
        <w:t xml:space="preserve"> </w:t>
      </w:r>
      <w:r>
        <w:rPr>
          <w:iCs/>
          <w:i/>
        </w:rPr>
        <w:t xml:space="preserve">Urban Mental Health: Challenges and Opportunities in Johannesburg</w:t>
      </w:r>
      <w:r>
        <w:t xml:space="preserve">. Journal of South African Health Psychology, 15(2), 45-62.</w:t>
      </w:r>
    </w:p>
    <w:p>
      <w:pPr>
        <w:pStyle w:val="BodyText"/>
      </w:pPr>
      <w:r>
        <w:t xml:space="preserve">This peer-reviewed article examines the prevalence of mental health disorders in Johannesburg's urban centers. It highlights the correlation between urbanization, crime, and stress-related disorders, while analyzing the accessibility of psychological services in both private and public sectors.</w:t>
      </w:r>
    </w:p>
    <w:p>
      <w:pPr>
        <w:pStyle w:val="BodyText"/>
      </w:pPr>
      <w:r>
        <w:t xml:space="preserve">The authors provide robust statistical data and qualitative interviews with practitioners. The study is highly credible, offering a nuanced view of the "two-tier" healthcare system that defines psychological practice in South Africa.</w:t>
      </w:r>
    </w:p>
    <w:p>
      <w:pPr>
        <w:pStyle w:val="BodyText"/>
      </w:pPr>
      <w:r>
        <w:t xml:space="preserve">This source is critical for understanding the specific demographic needs of Johannesburg clients. It helps psychologists tailor their interventions to address urban-specific stressors and navigate the disparities between affluent suburbs and underserved townships.</w:t>
      </w:r>
    </w:p>
    <w:p>
      <w:pPr>
        <w:pStyle w:val="BodyText"/>
      </w:pPr>
      <w:r>
        <w:t xml:space="preserve">South African Department of Health. (2020).</w:t>
      </w:r>
      <w:r>
        <w:t xml:space="preserve"> </w:t>
      </w:r>
      <w:r>
        <w:rPr>
          <w:iCs/>
          <w:i/>
        </w:rPr>
        <w:t xml:space="preserve">National Mental Health Policy Framework and Strategic Plan 2013-2020</w:t>
      </w:r>
      <w:r>
        <w:t xml:space="preserve">. Pretoria: Government Printer.</w:t>
      </w:r>
    </w:p>
    <w:p>
      <w:pPr>
        <w:pStyle w:val="BodyText"/>
      </w:pPr>
      <w:r>
        <w:t xml:space="preserve">This policy document sets the national agenda for mental health care in South Africa. It emphasizes the integration of mental health into primary healthcare, the reduction of stigma, and the protection of the rights of persons with mental illness.</w:t>
      </w:r>
    </w:p>
    <w:p>
      <w:pPr>
        <w:pStyle w:val="BodyText"/>
      </w:pPr>
      <w:r>
        <w:t xml:space="preserve">While a national document, its implementation is heavily influenced by provincial health departments, including Gauteng. It provides the legislative backing for community-based psychological interventions and public health initiatives.</w:t>
      </w:r>
    </w:p>
    <w:p>
      <w:pPr>
        <w:pStyle w:val="BodyText"/>
      </w:pPr>
      <w:r>
        <w:t xml:space="preserve">Psychologists in Johannesburg working within the public sector or NGOs must align their programs with this framework. It is essential for securing funding and ensuring that services comply with national health directives.</w:t>
      </w:r>
    </w:p>
    <w:p>
      <w:pPr>
        <w:pStyle w:val="BodyText"/>
      </w:pPr>
      <w:r>
        <w:t xml:space="preserve">Van der Westhuizen, P. (2019).</w:t>
      </w:r>
      <w:r>
        <w:t xml:space="preserve"> </w:t>
      </w:r>
      <w:r>
        <w:rPr>
          <w:iCs/>
          <w:i/>
        </w:rPr>
        <w:t xml:space="preserve">Cultural Competence in South African Psychotherapy</w:t>
      </w:r>
      <w:r>
        <w:t xml:space="preserve">. Cape Town: Juta and Company Ltd.</w:t>
      </w:r>
    </w:p>
    <w:p>
      <w:pPr>
        <w:pStyle w:val="BodyText"/>
      </w:pPr>
      <w:r>
        <w:t xml:space="preserve">This textbook explores the importance of cultural sensitivity in psychological practice across South Africa. It discusses indigenous healing practices, the impact of colonialism on mental health, and strategies for integrating Western psychological theories with local cultural contexts.</w:t>
      </w:r>
    </w:p>
    <w:p>
      <w:pPr>
        <w:pStyle w:val="BodyText"/>
      </w:pPr>
      <w:r>
        <w:t xml:space="preserve">Van der Westhuizen is a respected voice in South African psychology. The text is well-researched and provides practical guidelines for therapists. It acknowledges the diversity of languages and traditions present in the country.</w:t>
      </w:r>
    </w:p>
    <w:p>
      <w:pPr>
        <w:pStyle w:val="BodyText"/>
      </w:pPr>
      <w:r>
        <w:t xml:space="preserve">Johannesburg is a melting pot of cultures. This resource is vital for psychologists to avoid cultural missteps and to build trust with clients from diverse backgrounds, including Zulu, Xhosa, Sotho, and English-speaking communities.</w:t>
      </w:r>
    </w:p>
    <w:p>
      <w:pPr>
        <w:pStyle w:val="BodyText"/>
      </w:pPr>
      <w:r>
        <w:t xml:space="preserve">Gauteng Department of Health. (2022).</w:t>
      </w:r>
      <w:r>
        <w:t xml:space="preserve"> </w:t>
      </w:r>
      <w:r>
        <w:rPr>
          <w:iCs/>
          <w:i/>
        </w:rPr>
        <w:t xml:space="preserve">Annual Report on Mental Health Services in Gauteng</w:t>
      </w:r>
      <w:r>
        <w:t xml:space="preserve">. Johannesburg: GDoH.</w:t>
      </w:r>
    </w:p>
    <w:p>
      <w:pPr>
        <w:pStyle w:val="BodyText"/>
      </w:pPr>
      <w:r>
        <w:t xml:space="preserve">This report provides an overview of the mental health infrastructure in the Gauteng province. It details the number of available psychologists, psychiatric beds, and community mental health centers, as well as the challenges of staff shortages and funding.</w:t>
      </w:r>
    </w:p>
    <w:p>
      <w:pPr>
        <w:pStyle w:val="BodyText"/>
      </w:pPr>
      <w:r>
        <w:t xml:space="preserve">The report is an official government publication, offering accurate data on resource allocation. It highlights the strain on public mental health services in Johannesburg due to high demand.</w:t>
      </w:r>
    </w:p>
    <w:p>
      <w:pPr>
        <w:pStyle w:val="BodyText"/>
      </w:pPr>
      <w:r>
        <w:t xml:space="preserve">For psychologists considering employment in the public sector or collaborating with government initiatives, this report offers crucial insights into the operational landscape of Johannesburg's healthcare system.</w:t>
      </w:r>
    </w:p>
    <w:p>
      <w:pPr>
        <w:pStyle w:val="BodyText"/>
      </w:pPr>
      <w:r>
        <w:t xml:space="preserve">Naidoo, J., &amp; Wills, J. (2020).</w:t>
      </w:r>
      <w:r>
        <w:t xml:space="preserve"> </w:t>
      </w:r>
      <w:r>
        <w:rPr>
          <w:iCs/>
          <w:i/>
        </w:rPr>
        <w:t xml:space="preserve">Community Psychology in South Africa: Theory and Practice</w:t>
      </w:r>
      <w:r>
        <w:t xml:space="preserve">. Pretoria: Van Schaik Publishers.</w:t>
      </w:r>
    </w:p>
    <w:p>
      <w:pPr>
        <w:pStyle w:val="BodyText"/>
      </w:pPr>
      <w:r>
        <w:t xml:space="preserve">This book focuses on community psychology, emphasizing empowerment, social justice, and collective action. It presents case studies from various South African communities, including urban areas like Johannesburg, where community psychologists work to address systemic issues.</w:t>
      </w:r>
    </w:p>
    <w:p>
      <w:pPr>
        <w:pStyle w:val="BodyText"/>
      </w:pPr>
      <w:r>
        <w:t xml:space="preserve">The authors are leading experts in the field. The book is praised for its practical approach and its focus on addressing the root causes of psychological distress, such as poverty and inequality.</w:t>
      </w:r>
    </w:p>
    <w:p>
      <w:pPr>
        <w:pStyle w:val="BodyText"/>
      </w:pPr>
      <w:r>
        <w:t xml:space="preserve">In Johannesburg, where social issues are prevalent, community psychology is a growing field. This text is essential for psychologists interested in working beyond individual therapy to effect broader social change.</w:t>
      </w:r>
    </w:p>
    <w:p>
      <w:pPr>
        <w:pStyle w:val="BodyText"/>
      </w:pPr>
      <w:r>
        <w:t xml:space="preserve">SAPA (South African Psychological Association). (2023).</w:t>
      </w:r>
      <w:r>
        <w:t xml:space="preserve"> </w:t>
      </w:r>
      <w:r>
        <w:rPr>
          <w:iCs/>
          <w:i/>
        </w:rPr>
        <w:t xml:space="preserve">Directory of Registered Psychologists in Gauteng</w:t>
      </w:r>
      <w:r>
        <w:t xml:space="preserve">. Retrieved from www.sapa.org.za.</w:t>
      </w:r>
    </w:p>
    <w:p>
      <w:pPr>
        <w:pStyle w:val="BodyText"/>
      </w:pPr>
      <w:r>
        <w:t xml:space="preserve">This online directory lists all registered psychologists in the Gauteng province, categorized by specialization (e.g., clinical, counseling, educational, industrial). It includes contact information and areas of practice.</w:t>
      </w:r>
    </w:p>
    <w:p>
      <w:pPr>
        <w:pStyle w:val="BodyText"/>
      </w:pPr>
      <w:r>
        <w:t xml:space="preserve">As the professional body representing psychologists, SAPA ensures that the directory is up-to-date and accurate. It is a reliable source for verifying the credentials of practitioners.</w:t>
      </w:r>
    </w:p>
    <w:p>
      <w:pPr>
        <w:pStyle w:val="BodyText"/>
      </w:pPr>
      <w:r>
        <w:t xml:space="preserve">For clients seeking psychological services in Johannesburg, this directory is a primary resource. For psychologists, it serves as a networking tool and a means to identify colleagues for referrals or collaboration.</w:t>
      </w:r>
    </w:p>
    <w:p>
      <w:pPr>
        <w:pStyle w:val="BodyText"/>
      </w:pPr>
      <w:r>
        <w:t xml:space="preserve">Kaminer, D., &amp; Stein, D. J. (2018).</w:t>
      </w:r>
      <w:r>
        <w:t xml:space="preserve"> </w:t>
      </w:r>
      <w:r>
        <w:rPr>
          <w:iCs/>
          <w:i/>
        </w:rPr>
        <w:t xml:space="preserve">Mental Health in South Africa: A Review of the Literature</w:t>
      </w:r>
      <w:r>
        <w:t xml:space="preserve">. South African Medical Journal, 108(5), 345-350.</w:t>
      </w:r>
    </w:p>
    <w:p>
      <w:pPr>
        <w:pStyle w:val="BodyText"/>
      </w:pPr>
      <w:r>
        <w:t xml:space="preserve">This review article synthesizes existing research on mental health in South Africa. It covers epidemiology, service delivery, and the impact of HIV/AIDS and substance abuse on mental health outcomes.</w:t>
      </w:r>
    </w:p>
    <w:p>
      <w:pPr>
        <w:pStyle w:val="BodyText"/>
      </w:pPr>
      <w:r>
        <w:t xml:space="preserve">Published in a reputable medical journal, this article provides a high-level overview of the mental health landscape. It is well-cited and frequently referenced in academic and professional circles.</w:t>
      </w:r>
    </w:p>
    <w:p>
      <w:pPr>
        <w:pStyle w:val="BodyText"/>
      </w:pPr>
      <w:r>
        <w:t xml:space="preserve">Psychologists in Johannesburg must be aware of the broader national context, including the high prevalence of HIV/AIDS and substance abuse. This article provides a concise summary of these critical issues.</w:t>
      </w:r>
    </w:p>
    <w:bookmarkEnd w:id="21"/>
    <w:bookmarkStart w:id="22" w:name="conclusion"/>
    <w:p>
      <w:pPr>
        <w:pStyle w:val="Heading2"/>
      </w:pPr>
      <w:r>
        <w:t xml:space="preserve">Conclusion</w:t>
      </w:r>
    </w:p>
    <w:p>
      <w:pPr>
        <w:pStyle w:val="FirstParagraph"/>
      </w:pPr>
      <w:r>
        <w:t xml:space="preserve">The practice of psychology in Johannesburg, South Africa, is shaped by a unique combination of regulatory requirements, socio-economic challenges, and cultural diversity. The sources annotated above provide a foundational understanding of the ethical, legal, and practical aspects of this profession in the region. Psychologists operating in this environment must remain informed about national policies, engage with local community needs, and uphold the highest standards of cultural competence and professional integrity.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Johannesburg, South Africa</dc:title>
  <dc:creator/>
  <dc:language>en</dc:language>
  <cp:keywords/>
  <dcterms:created xsi:type="dcterms:W3CDTF">2026-08-07T14:11:24Z</dcterms:created>
  <dcterms:modified xsi:type="dcterms:W3CDTF">2026-08-07T14:11:24Z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