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Houston,</w:t>
      </w:r>
      <w:r>
        <w:t xml:space="preserve"> </w:t>
      </w:r>
      <w:r>
        <w:t xml:space="preserve">United</w:t>
      </w:r>
      <w:r>
        <w:t xml:space="preserve"> </w:t>
      </w:r>
      <w:r>
        <w:t xml:space="preserve">States</w:t>
      </w:r>
    </w:p>
    <w:bookmarkStart w:id="23" w:name="X7fce187e2e3e761d00d95032fe73b4383374e13"/>
    <w:p>
      <w:pPr>
        <w:pStyle w:val="Heading1"/>
      </w:pPr>
      <w:r>
        <w:t xml:space="preserve">Annotated Bibliography: The Role and Practice of Psychologists in Houston, United States</w:t>
      </w:r>
    </w:p>
    <w:p>
      <w:pPr>
        <w:pStyle w:val="FirstParagraph"/>
      </w:pPr>
      <w:r>
        <w:t xml:space="preserve">This annotated bibliography provides a comprehensive overview of key resources regarding the practice, regulation, and impact of psychologists within the Houston metropolitan area. As the fourth-largest city in the United States, Houston presents a unique landscape for mental health professionals. The city's diverse demographics, economic disparities, and specific cultural dynamics require psychologists to adapt their clinical approaches significantly. The following entries examine the regulatory framework established by the Texas State Board of Examiners of Psychologists, the specific mental health needs of Houston's multicultural population, and the integration of psychological services within the city's major healthcare systems.</w:t>
      </w:r>
    </w:p>
    <w:bookmarkStart w:id="20" w:name="regulatory-and-professional-standards"/>
    <w:p>
      <w:pPr>
        <w:pStyle w:val="Heading2"/>
      </w:pPr>
      <w:r>
        <w:t xml:space="preserve">Regulatory and Professional Standards</w:t>
      </w:r>
    </w:p>
    <w:p>
      <w:pPr>
        <w:pStyle w:val="FirstParagraph"/>
      </w:pPr>
      <w:r>
        <w:t xml:space="preserve">Texas State Board of Examiners of Psychologists. (2023).</w:t>
      </w:r>
      <w:r>
        <w:t xml:space="preserve"> </w:t>
      </w:r>
      <w:r>
        <w:rPr>
          <w:iCs/>
          <w:i/>
        </w:rPr>
        <w:t xml:space="preserve">Rules and Regulations for the Practice of Psychology in Texas</w:t>
      </w:r>
      <w:r>
        <w:t xml:space="preserve">. Austin, TX: Texas State Board of Examiners of Psychologists.</w:t>
      </w:r>
    </w:p>
    <w:p>
      <w:pPr>
        <w:pStyle w:val="BodyText"/>
      </w:pPr>
      <w:r>
        <w:t xml:space="preserve">This primary legal document outlines the statutory requirements for psychologists practicing in Texas, including those in Houston. It details the licensure process, ethical standards, and scope of practice. For a psychologist operating in Houston, this text is essential for understanding the legal boundaries of clinical work, particularly regarding telehealth services which have expanded significantly in the Greater Houston area. The document also addresses continuing education requirements, ensuring that professionals remain current with evolving psychological theories and treatments. Understanding these regulations is critical for maintaining compliance and protecting the public in a large, complex urban environment like Houston.</w:t>
      </w:r>
    </w:p>
    <w:p>
      <w:pPr>
        <w:pStyle w:val="BodyText"/>
      </w:pPr>
      <w:r>
        <w:t xml:space="preserve">American Psychological Association. (2022).</w:t>
      </w:r>
      <w:r>
        <w:t xml:space="preserve"> </w:t>
      </w:r>
      <w:r>
        <w:rPr>
          <w:iCs/>
          <w:i/>
        </w:rPr>
        <w:t xml:space="preserve">Guidelines for Psychological Practice with Ethnic and Racial Minorities</w:t>
      </w:r>
      <w:r>
        <w:t xml:space="preserve">. Washington, DC: APA.</w:t>
      </w:r>
    </w:p>
    <w:p>
      <w:pPr>
        <w:pStyle w:val="BodyText"/>
      </w:pPr>
      <w:r>
        <w:t xml:space="preserve">While a national guideline, this resource is particularly relevant to psychologists in Houston due to the city's profound demographic diversity. Houston is one of the most ethnically diverse cities in the United States, with significant Hispanic, African American, Asian, and immigrant populations. This publication provides evidence-based recommendations for culturally competent care, helping Houston-based psychologists navigate language barriers, cultural stigma surrounding mental health, and varying cultural expressions of distress. It serves as a foundational text for developing treatment plans that are respectful and effective for the specific communities served in Harris County.</w:t>
      </w:r>
    </w:p>
    <w:bookmarkEnd w:id="20"/>
    <w:bookmarkStart w:id="21" w:name="clinical-practice-and-community-health"/>
    <w:p>
      <w:pPr>
        <w:pStyle w:val="Heading2"/>
      </w:pPr>
      <w:r>
        <w:t xml:space="preserve">Clinical Practice and Community Health</w:t>
      </w:r>
    </w:p>
    <w:p>
      <w:pPr>
        <w:pStyle w:val="FirstParagraph"/>
      </w:pPr>
      <w:r>
        <w:t xml:space="preserve">Harris Health System. (2023).</w:t>
      </w:r>
      <w:r>
        <w:t xml:space="preserve"> </w:t>
      </w:r>
      <w:r>
        <w:rPr>
          <w:iCs/>
          <w:i/>
        </w:rPr>
        <w:t xml:space="preserve">Mental Health Services Annual Report: Access and Outcomes in Houston</w:t>
      </w:r>
      <w:r>
        <w:t xml:space="preserve">. Houston, TX: Harris Health System.</w:t>
      </w:r>
    </w:p>
    <w:p>
      <w:pPr>
        <w:pStyle w:val="BodyText"/>
      </w:pPr>
      <w:r>
        <w:t xml:space="preserve">This report offers critical data on the mental health landscape of Houston, specifically focusing on underserved populations. As the largest public healthcare system in Texas, Harris Health provides a window into the challenges faced by uninsured and underinsured residents. The document highlights the high demand for psychological services in Houston and the systemic barriers to access. For psychologists working in community clinics or considering public sector employment in Houston, this report provides necessary context regarding patient demographics, prevalent disorders, and the integration of psychological care with primary medical services.</w:t>
      </w:r>
    </w:p>
    <w:p>
      <w:pPr>
        <w:pStyle w:val="BodyText"/>
      </w:pPr>
      <w:r>
        <w:t xml:space="preserve">Centers for Disease Control and Prevention. (2021).</w:t>
      </w:r>
      <w:r>
        <w:t xml:space="preserve"> </w:t>
      </w:r>
      <w:r>
        <w:rPr>
          <w:iCs/>
          <w:i/>
        </w:rPr>
        <w:t xml:space="preserve">Mental Health Impact of Natural Disasters: Lessons from Hurricane Harvey in Houston</w:t>
      </w:r>
      <w:r>
        <w:t xml:space="preserve">. Atlanta, GA: CDC.</w:t>
      </w:r>
    </w:p>
    <w:p>
      <w:pPr>
        <w:pStyle w:val="BodyText"/>
      </w:pPr>
      <w:r>
        <w:t xml:space="preserve">This study examines the long-term psychological effects of Hurricane Harvey on Houston residents. It is a vital resource for psychologists in the region who specialize in trauma and disaster response. The document details the prevalence of PTSD, depression, and anxiety in the aftermath of the disaster, emphasizing the need for sustained psychological support in Houston. It provides case studies and intervention strategies that are directly applicable to local practice, helping clinicians understand the unique stressors associated with living in a disaster-prone area of the United States.</w:t>
      </w:r>
    </w:p>
    <w:bookmarkEnd w:id="21"/>
    <w:bookmarkStart w:id="22" w:name="specialized-populations-and-research"/>
    <w:p>
      <w:pPr>
        <w:pStyle w:val="Heading2"/>
      </w:pPr>
      <w:r>
        <w:t xml:space="preserve">Specialized Populations and Research</w:t>
      </w:r>
    </w:p>
    <w:p>
      <w:pPr>
        <w:pStyle w:val="FirstParagraph"/>
      </w:pPr>
      <w:r>
        <w:t xml:space="preserve">Baylor College of Medicine. (2022).</w:t>
      </w:r>
      <w:r>
        <w:t xml:space="preserve"> </w:t>
      </w:r>
      <w:r>
        <w:rPr>
          <w:iCs/>
          <w:i/>
        </w:rPr>
        <w:t xml:space="preserve">Child and Adolescent Mental Health in the Greater Houston Area</w:t>
      </w:r>
      <w:r>
        <w:t xml:space="preserve">. Houston, TX: Baylor College of Medicine.</w:t>
      </w:r>
    </w:p>
    <w:p>
      <w:pPr>
        <w:pStyle w:val="BodyText"/>
      </w:pPr>
      <w:r>
        <w:t xml:space="preserve">This research paper focuses on the specific mental health needs of children and adolescents in Houston. Given the city's large youth population and varying socioeconomic conditions, this document is crucial for developmental psychologists. It explores the impact of urban stressors, such as violence and economic instability, on youth mental health. The study also evaluates the effectiveness of school-based psychological interventions in Houston public schools. It serves as a guide for psychologists aiming to implement preventive mental health programs in educational settings across the city.</w:t>
      </w:r>
    </w:p>
    <w:p>
      <w:pPr>
        <w:pStyle w:val="BodyText"/>
      </w:pPr>
      <w:r>
        <w:t xml:space="preserve">University of Houston. (2023).</w:t>
      </w:r>
      <w:r>
        <w:t xml:space="preserve"> </w:t>
      </w:r>
      <w:r>
        <w:rPr>
          <w:iCs/>
          <w:i/>
        </w:rPr>
        <w:t xml:space="preserve">Workplace Stress and Psychological Well-being in the Energy Sector</w:t>
      </w:r>
      <w:r>
        <w:t xml:space="preserve">. Houston, TX: University of Houston.</w:t>
      </w:r>
    </w:p>
    <w:p>
      <w:pPr>
        <w:pStyle w:val="BodyText"/>
      </w:pPr>
      <w:r>
        <w:t xml:space="preserve">Houston is a global hub for the energy industry, and this study addresses the occupational mental health challenges faced by workers in this sector. It is highly relevant for industrial-organizational psychologists practicing in the city. The document analyzes the correlation between high-pressure work environments, shift work, and psychological distress among Houston professionals. It offers recommendations for corporate wellness programs and psychological support systems tailored to the specific demands of the Houston economy. This resource helps psychologists bridge the gap between clinical practice and corporate needs in the region.</w:t>
      </w:r>
    </w:p>
    <w:p>
      <w:pPr>
        <w:pStyle w:val="BodyText"/>
      </w:pPr>
      <w:r>
        <w:t xml:space="preserve">Houston Grand Opera &amp; Local Arts Council. (2020).</w:t>
      </w:r>
      <w:r>
        <w:t xml:space="preserve"> </w:t>
      </w:r>
      <w:r>
        <w:rPr>
          <w:iCs/>
          <w:i/>
        </w:rPr>
        <w:t xml:space="preserve">The Role of Arts and Culture in Community Mental Health</w:t>
      </w:r>
      <w:r>
        <w:t xml:space="preserve">. Houston, TX: Local Arts Council.</w:t>
      </w:r>
    </w:p>
    <w:p>
      <w:pPr>
        <w:pStyle w:val="BodyText"/>
      </w:pPr>
      <w:r>
        <w:t xml:space="preserve">This interdisciplinary report explores the intersection of arts, culture, and mental health in Houston. It highlights how community engagement and cultural activities can serve as adjunctive therapies for psychological well-being. For psychologists in Houston, this document provides insight into non-traditional therapeutic avenues that resonate with the city's vibrant arts scene. It suggests collaborative models where mental health professionals work with cultural institutions to promote community resilience, offering a holistic approach to psychological care that leverages Houston's unique cultural assets.</w:t>
      </w:r>
    </w:p>
    <w:p>
      <w:pPr>
        <w:pStyle w:val="BodyText"/>
      </w:pPr>
      <w:r>
        <w:t xml:space="preserve">Texas Medical Center. (2023).</w:t>
      </w:r>
      <w:r>
        <w:t xml:space="preserve"> </w:t>
      </w:r>
      <w:r>
        <w:rPr>
          <w:iCs/>
          <w:i/>
        </w:rPr>
        <w:t xml:space="preserve">Integration of Behavioral Health in Primary Care Settings</w:t>
      </w:r>
      <w:r>
        <w:t xml:space="preserve">. Houston, TX: Texas Medical Center.</w:t>
      </w:r>
    </w:p>
    <w:p>
      <w:pPr>
        <w:pStyle w:val="BodyText"/>
      </w:pPr>
      <w:r>
        <w:t xml:space="preserve">As the world's largest medical complex, the Texas Medical Center in Houston is a leader in healthcare innovation. This publication details the growing trend of integrating psychological services into primary care clinics. It is essential reading for psychologists seeking to work in collaborative care models within Houston. The document outlines best practices for communication between medical doctors and psychologists, emphasizing the importance of treating mental and physical health as interconnected. It provides a roadmap for psychologists to enhance their impact within the broader healthcare ecosystem of the United States' premier medical district.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Houston, United States</dc:title>
  <dc:creator/>
  <dc:language>en</dc:language>
  <cp:keywords/>
  <dcterms:created xsi:type="dcterms:W3CDTF">2026-08-07T12:33:29Z</dcterms:created>
  <dcterms:modified xsi:type="dcterms:W3CDTF">2026-08-07T12:33:29Z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