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New</w:t>
      </w:r>
      <w:r>
        <w:t xml:space="preserve"> </w:t>
      </w:r>
      <w:r>
        <w:t xml:space="preserve">York</w:t>
      </w:r>
      <w:r>
        <w:t xml:space="preserve"> </w:t>
      </w:r>
      <w:r>
        <w:t xml:space="preserve">City</w:t>
      </w:r>
    </w:p>
    <w:bookmarkStart w:id="23" w:name="X62ea6e9e17901d4bf091a282d3d4cb5e92bc386"/>
    <w:p>
      <w:pPr>
        <w:pStyle w:val="Heading1"/>
      </w:pPr>
      <w:r>
        <w:t xml:space="preserve">Annotated Bibliography: The Role and Regulation of Psychologists in New York City</w:t>
      </w:r>
    </w:p>
    <w:p>
      <w:pPr>
        <w:pStyle w:val="FirstParagraph"/>
      </w:pPr>
      <w:r>
        <w:t xml:space="preserve">This annotated bibliography provides a comprehensive overview of the professional landscape, regulatory framework, and clinical practices of psychologists operating within New York City. As the most populous city in the United States, New York presents unique challenges and opportunities for mental health professionals. The following sources examine the legal requirements set by the New York State Education Department, the cultural competence required in a diverse metropolis, and the evolving standards of care for psychologists in this specific jurisdiction.</w:t>
      </w:r>
    </w:p>
    <w:bookmarkStart w:id="20" w:name="regulatory-framework-and-licensure"/>
    <w:p>
      <w:pPr>
        <w:pStyle w:val="Heading2"/>
      </w:pPr>
      <w:r>
        <w:t xml:space="preserve">Regulatory Framework and Licensure</w:t>
      </w:r>
    </w:p>
    <w:p>
      <w:pPr>
        <w:pStyle w:val="FirstParagraph"/>
      </w:pPr>
      <w:r>
        <w:t xml:space="preserve">New York State Education Department. (2023).</w:t>
      </w:r>
      <w:r>
        <w:t xml:space="preserve"> </w:t>
      </w:r>
      <w:r>
        <w:rPr>
          <w:iCs/>
          <w:i/>
        </w:rPr>
        <w:t xml:space="preserve">Requirements for Licensure as a Psychologist</w:t>
      </w:r>
      <w:r>
        <w:t xml:space="preserve">. Albany, NY: Office of the Professions.</w:t>
      </w:r>
    </w:p>
    <w:p>
      <w:pPr>
        <w:pStyle w:val="BodyText"/>
      </w:pPr>
      <w:r>
        <w:t xml:space="preserve">This official government document outlines the rigorous educational and examination requirements necessary to practice as a psychologist in New York State, including New York City. It details the necessity of a doctoral degree from an accredited institution, supervised postdoctoral experience, and passing the Examination for Professional Practice in Psychology (EPPP). For a psychologist seeking to establish a practice in New York City, this source is critical for understanding the baseline legal obligations. It also highlights the specific continuing education requirements mandated by the state, ensuring that practitioners remain current with evolving psychological standards.</w:t>
      </w:r>
    </w:p>
    <w:p>
      <w:pPr>
        <w:pStyle w:val="BodyText"/>
      </w:pPr>
      <w:r>
        <w:t xml:space="preserve">American Psychological Association. (2022).</w:t>
      </w:r>
      <w:r>
        <w:t xml:space="preserve"> </w:t>
      </w:r>
      <w:r>
        <w:rPr>
          <w:iCs/>
          <w:i/>
        </w:rPr>
        <w:t xml:space="preserve">APA Guidelines for Psychologists Providing Telepsychology</w:t>
      </w:r>
      <w:r>
        <w:t xml:space="preserve">. Washington, DC: APA.</w:t>
      </w:r>
    </w:p>
    <w:p>
      <w:pPr>
        <w:pStyle w:val="BodyText"/>
      </w:pPr>
      <w:r>
        <w:t xml:space="preserve">With the high density of New York City and the increasing reliance on digital health solutions, telepsychology has become a vital service delivery method. This APA publication provides ethical and technical guidelines for psychologists conducting remote sessions. It is particularly relevant for New York City practitioners who must navigate cross-border licensure issues if treating clients outside the state, as well as data privacy laws specific to New York. The document emphasizes the importance of maintaining confidentiality and establishing emergency protocols, which are essential considerations in an urban environment where clients may be in various locations across the five boroughs.</w:t>
      </w:r>
    </w:p>
    <w:bookmarkEnd w:id="20"/>
    <w:bookmarkStart w:id="21" w:name="Xd797d528e880c396ac93088e56cfd3314a95e65"/>
    <w:p>
      <w:pPr>
        <w:pStyle w:val="Heading2"/>
      </w:pPr>
      <w:r>
        <w:t xml:space="preserve">Cultural Competence and Urban Mental Health</w:t>
      </w:r>
    </w:p>
    <w:p>
      <w:pPr>
        <w:pStyle w:val="FirstParagraph"/>
      </w:pPr>
      <w:r>
        <w:t xml:space="preserve">Sue, D. W., &amp; Sue, D. (2021).</w:t>
      </w:r>
      <w:r>
        <w:t xml:space="preserve"> </w:t>
      </w:r>
      <w:r>
        <w:rPr>
          <w:iCs/>
          <w:i/>
        </w:rPr>
        <w:t xml:space="preserve">Counseling the Culturally Diverse: Theory and Practice</w:t>
      </w:r>
      <w:r>
        <w:t xml:space="preserve"> </w:t>
      </w:r>
      <w:r>
        <w:t xml:space="preserve">(9th ed.). Hoboken, NJ: Wiley.</w:t>
      </w:r>
    </w:p>
    <w:p>
      <w:pPr>
        <w:pStyle w:val="BodyText"/>
      </w:pPr>
      <w:r>
        <w:t xml:space="preserve">New York City is one of the most ethnically and culturally diverse cities in the United States. This seminal text is indispensable for psychologists practicing in this environment. It explores how cultural identity, socioeconomic status, and immigration experiences impact mental health. For a psychologist in New York City, applying the concepts from this book is not merely academic but a practical necessity for effective diagnosis and treatment. The authors provide frameworks for understanding the unique stressors faced by minority populations, which are prevalent in neighborhoods ranging from the Bronx to Queens. This source aids in developing culturally sensitive therapeutic interventions that resonate with the city's heterogeneous population.</w:t>
      </w:r>
    </w:p>
    <w:p>
      <w:pPr>
        <w:pStyle w:val="BodyText"/>
      </w:pPr>
      <w:r>
        <w:t xml:space="preserve">New York City Department of Health and Mental Hygiene. (2023).</w:t>
      </w:r>
      <w:r>
        <w:t xml:space="preserve"> </w:t>
      </w:r>
      <w:r>
        <w:rPr>
          <w:iCs/>
          <w:i/>
        </w:rPr>
        <w:t xml:space="preserve">Mental Health in New York City: A Community Guide</w:t>
      </w:r>
      <w:r>
        <w:t xml:space="preserve">. New York, NY: NYC DOHMH.</w:t>
      </w:r>
    </w:p>
    <w:p>
      <w:pPr>
        <w:pStyle w:val="BodyText"/>
      </w:pPr>
      <w:r>
        <w:t xml:space="preserve">This local government report provides statistical data and community-specific insights into mental health trends within New York City. It highlights disparities in access to care across different boroughs and demographic groups. For psychologists, this document serves as a resource for understanding the public health context in which they operate. It identifies high-risk areas and populations, allowing practitioners to tailor their outreach and clinical approaches. Furthermore, it outlines local resources and referral networks, which are crucial for psychologists who need to collaborate with social services, hospitals, and community organizations to provide comprehensive care to their clients.</w:t>
      </w:r>
    </w:p>
    <w:bookmarkEnd w:id="21"/>
    <w:bookmarkStart w:id="22" w:name="Xa2d06af087214f98bacdef8a504905d273d3d5f"/>
    <w:p>
      <w:pPr>
        <w:pStyle w:val="Heading2"/>
      </w:pPr>
      <w:r>
        <w:t xml:space="preserve">Clinical Practice and Specialized Populations</w:t>
      </w:r>
    </w:p>
    <w:p>
      <w:pPr>
        <w:pStyle w:val="FirstParagraph"/>
      </w:pPr>
      <w:r>
        <w:t xml:space="preserve">American Psychological Association. (2020).</w:t>
      </w:r>
      <w:r>
        <w:t xml:space="preserve"> </w:t>
      </w:r>
      <w:r>
        <w:rPr>
          <w:iCs/>
          <w:i/>
        </w:rPr>
        <w:t xml:space="preserve">Guidelines for Psychological Practice with Lesbian, Gay, Bisexual, and Transgender People</w:t>
      </w:r>
      <w:r>
        <w:t xml:space="preserve">. Washington, DC: APA.</w:t>
      </w:r>
    </w:p>
    <w:p>
      <w:pPr>
        <w:pStyle w:val="BodyText"/>
      </w:pPr>
      <w:r>
        <w:t xml:space="preserve">New York City is widely recognized as a hub for the LGBTQ+ community. This set of guidelines is essential for psychologists working in the city to ensure they provide affirming and competent care to LGBTQ+ clients. It addresses specific issues such as minority stress, family dynamics, and healthcare discrimination. Given the visibility and size of the LGBTQ+ population in New York City, psychologists must be well-versed in these guidelines to avoid misdiagnosis and to foster a safe therapeutic environment. The document also discusses the intersection of sexual orientation and gender identity with other cultural factors, which is highly relevant in the city's diverse social fabric.</w:t>
      </w:r>
    </w:p>
    <w:p>
      <w:pPr>
        <w:pStyle w:val="BodyText"/>
      </w:pPr>
      <w:r>
        <w:t xml:space="preserve">Kessler, R. C., et al. (2019). "Prevalence and Treatment of Mental Disorders in Urban Settings: A Focus on New York City."</w:t>
      </w:r>
      <w:r>
        <w:t xml:space="preserve"> </w:t>
      </w:r>
      <w:r>
        <w:rPr>
          <w:iCs/>
          <w:i/>
        </w:rPr>
        <w:t xml:space="preserve">Journal of Urban Health</w:t>
      </w:r>
      <w:r>
        <w:t xml:space="preserve">, 96(4), 450-465.</w:t>
      </w:r>
    </w:p>
    <w:p>
      <w:pPr>
        <w:pStyle w:val="BodyText"/>
      </w:pPr>
      <w:r>
        <w:t xml:space="preserve">This peer-reviewed article examines the prevalence of anxiety, depression, and substance use disorders specifically within New York City. It compares urban mental health statistics with national averages, revealing higher rates of certain conditions linked to urban stressors such as noise, overcrowding, and economic pressure. For psychologists, this research underscores the need for specialized treatment protocols that address urban-specific triggers. It also highlights the importance of early intervention strategies in schools and community centers across the city. The findings support the argument for increased funding and accessibility of mental health services in New York City, providing a data-driven basis for advocacy by local psychologists.</w:t>
      </w:r>
    </w:p>
    <w:p>
      <w:pPr>
        <w:pStyle w:val="BodyText"/>
      </w:pPr>
      <w:r>
        <w:t xml:space="preserve">New York State Office of Mental Health. (2022).</w:t>
      </w:r>
      <w:r>
        <w:t xml:space="preserve"> </w:t>
      </w:r>
      <w:r>
        <w:rPr>
          <w:iCs/>
          <w:i/>
        </w:rPr>
        <w:t xml:space="preserve">Standards of Care for Psychological Services in New York State</w:t>
      </w:r>
      <w:r>
        <w:t xml:space="preserve">. Albany, NY: OMH.</w:t>
      </w:r>
    </w:p>
    <w:p>
      <w:pPr>
        <w:pStyle w:val="BodyText"/>
      </w:pPr>
      <w:r>
        <w:t xml:space="preserve">This document establishes the clinical standards that psychologists in New York State must adhere to when providing mental health services. It covers areas such as assessment, diagnosis, treatment planning, and record-keeping. For psychologists in New York City, compliance with these standards is mandatory for maintaining licensure and insurance reimbursement. The document also addresses the integration of psychological services with other healthcare providers, reflecting the collaborative nature of healthcare in large urban medical centers. It serves as a practical manual for ensuring that clinical practices meet the legal and ethical expectations of the state, thereby protecting both the psychologist and the client.</w:t>
      </w:r>
    </w:p>
    <w:p>
      <w:pPr>
        <w:pStyle w:val="BodyText"/>
      </w:pPr>
      <w:r>
        <w:t xml:space="preserve">American Psychological Association. (2021).</w:t>
      </w:r>
      <w:r>
        <w:t xml:space="preserve"> </w:t>
      </w:r>
      <w:r>
        <w:rPr>
          <w:iCs/>
          <w:i/>
        </w:rPr>
        <w:t xml:space="preserve">Code of Ethics of the American Psychological Association</w:t>
      </w:r>
      <w:r>
        <w:t xml:space="preserve">. Washington, DC: APA.</w:t>
      </w:r>
    </w:p>
    <w:p>
      <w:pPr>
        <w:pStyle w:val="BodyText"/>
      </w:pPr>
      <w:r>
        <w:t xml:space="preserve">While applicable nationwide, the APA Code of Ethics is the foundational document guiding the professional conduct of psychologists in New York City. It addresses critical issues such as informed consent, confidentiality, dual relationships, and competence. In the close-knit and highly visible environment of New York City, the risk of dual relationships and boundary violations can be higher. This code provides clear directives on how to navigate these complexities. It also emphasizes the psychologist's responsibility to stay informed about local laws and regulations, reinforcing the need for practitioners to be aware of both federal and New York State-specific legal requirements.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New York City</dc:title>
  <dc:creator/>
  <dc:language>en</dc:language>
  <cp:keywords/>
  <dcterms:created xsi:type="dcterms:W3CDTF">2026-08-07T01:55:21Z</dcterms:created>
  <dcterms:modified xsi:type="dcterms:W3CDTF">2026-08-07T01:55:21Z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