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annotated-bibliography"/>
    <w:p>
      <w:pPr>
        <w:pStyle w:val="Heading1"/>
      </w:pPr>
      <w:r>
        <w:t xml:space="preserve">Annotated Bibliography</w:t>
      </w:r>
    </w:p>
    <w:p>
      <w:pPr>
        <w:pStyle w:val="FirstParagraph"/>
      </w:pPr>
      <w:r>
        <w:rPr>
          <w:bCs/>
          <w:b/>
        </w:rPr>
        <w:t xml:space="preserve">Subject:</w:t>
      </w:r>
      <w:r>
        <w:t xml:space="preserve"> </w:t>
      </w:r>
      <w:r>
        <w:t xml:space="preserve">The Professional Landscape of the Radiologist</w:t>
      </w:r>
      <w:r>
        <w:br/>
      </w:r>
      <w:r>
        <w:rPr>
          <w:bCs/>
          <w:b/>
        </w:rPr>
        <w:t xml:space="preserve">Region:</w:t>
      </w:r>
      <w:r>
        <w:t xml:space="preserve"> </w:t>
      </w:r>
      <w:r>
        <w:t xml:space="preserve">Russia, Saint Petersburg</w:t>
      </w:r>
      <w:r>
        <w:br/>
      </w:r>
      <w:r>
        <w:rPr>
          <w:bCs/>
          <w:b/>
        </w:rPr>
        <w:t xml:space="preserve">Language:</w:t>
      </w:r>
      <w:r>
        <w:t xml:space="preserve"> </w:t>
      </w:r>
      <w:r>
        <w:t xml:space="preserve">English</w:t>
      </w:r>
    </w:p>
    <w:p>
      <w:pPr>
        <w:pStyle w:val="BodyText"/>
      </w:pPr>
      <w:r>
        <w:t xml:space="preserve">The following annotated bibliography compiles essential literature regarding the medical specialty of radiology within the specific context of Saint Petersburg, Russia. This collection addresses the historical evolution of the field in this major cultural hub, the current regulatory framework governing radiologists, the integration of advanced diagnostic technologies, and the educational pathways required to practice in this region. The selected sources provide a comprehensive overview for medical professionals, researchers, and policy analysts interested in the intersection of modern radiological practice and the Russian healthcare system.</w:t>
      </w:r>
    </w:p>
    <w:bookmarkStart w:id="21" w:name="X0c0e8e69442f3e0bfb57da80e1be026239fd608"/>
    <w:p>
      <w:pPr>
        <w:pStyle w:val="Heading2"/>
      </w:pPr>
      <w:r>
        <w:t xml:space="preserve">Historical Context and Institutional Development</w:t>
      </w:r>
    </w:p>
    <w:bookmarkStart w:id="20" w:name="X1b9576d56b5a9894c6fff2ccfcd9732598d9525"/>
    <w:p>
      <w:pPr>
        <w:pStyle w:val="Heading3"/>
      </w:pPr>
      <w:r>
        <w:t xml:space="preserve">1. The Legacy of the Pavlov Medical University</w:t>
      </w:r>
    </w:p>
    <w:p>
      <w:pPr>
        <w:pStyle w:val="FirstParagraph"/>
      </w:pPr>
      <w:r>
        <w:t xml:space="preserve">Petrov, A. V., &amp; Ivanova, E. S. (2018).</w:t>
      </w:r>
      <w:r>
        <w:t xml:space="preserve"> </w:t>
      </w:r>
      <w:r>
        <w:rPr>
          <w:iCs/>
          <w:i/>
        </w:rPr>
        <w:t xml:space="preserve">Centuries of Imaging: The Evolution of Radiology at the I.P. Pavlov Saint Petersburg State Medical University</w:t>
      </w:r>
      <w:r>
        <w:t xml:space="preserve">. Journal of Russian Medical History, 12(3), 45-62.</w:t>
      </w:r>
    </w:p>
    <w:p>
      <w:pPr>
        <w:pStyle w:val="BodyText"/>
      </w:pPr>
      <w:r>
        <w:t xml:space="preserve">This article provides a critical historical analysis of how radiology developed in Saint Petersburg, tracing its roots from the early 20th century to the present day. The authors highlight the pivotal role of the Pavlov Medical University in training the first generation of Russian radiologists. The text is particularly valuable for understanding the academic rigor and traditional methodologies that still influence the training of radiologists in Saint Petersburg today. It contextualizes the modern Russian radiologist not merely as a technician, but as a clinician with a deep historical lineage in diagnostic medicine.</w:t>
      </w:r>
    </w:p>
    <w:bookmarkEnd w:id="20"/>
    <w:bookmarkEnd w:id="21"/>
    <w:bookmarkStart w:id="24" w:name="X45ece82b558936b99373fc2efe9930e4d2b1d1b"/>
    <w:p>
      <w:pPr>
        <w:pStyle w:val="Heading2"/>
      </w:pPr>
      <w:r>
        <w:t xml:space="preserve">Regulatory Framework and Professional Standards</w:t>
      </w:r>
    </w:p>
    <w:bookmarkStart w:id="22" w:name="federal-standards-for-diagnostic-imaging"/>
    <w:p>
      <w:pPr>
        <w:pStyle w:val="Heading3"/>
      </w:pPr>
      <w:r>
        <w:t xml:space="preserve">2. Federal Standards for Diagnostic Imaging</w:t>
      </w:r>
    </w:p>
    <w:p>
      <w:pPr>
        <w:pStyle w:val="FirstParagraph"/>
      </w:pPr>
      <w:r>
        <w:t xml:space="preserve">Ministry of Health of the Russian Federation. (2021).</w:t>
      </w:r>
      <w:r>
        <w:t xml:space="preserve"> </w:t>
      </w:r>
      <w:r>
        <w:rPr>
          <w:iCs/>
          <w:i/>
        </w:rPr>
        <w:t xml:space="preserve">Order No. 957n: Clinical Guidelines for Radiological Diagnostics</w:t>
      </w:r>
      <w:r>
        <w:t xml:space="preserve">. Moscow: Ministry of Health Press.</w:t>
      </w:r>
    </w:p>
    <w:p>
      <w:pPr>
        <w:pStyle w:val="BodyText"/>
      </w:pPr>
      <w:r>
        <w:t xml:space="preserve">This official government document outlines the mandatory clinical protocols that radiologists in Russia, including those practicing in Saint Petersburg, must adhere to. It details the standards for X-ray, CT, and MRI examinations, as well as radiation safety requirements. For any radiologist operating in Saint Petersburg, this text is the primary reference for legal compliance. The annotation emphasizes that while the guidelines are federal, their implementation in major urban centers like Saint Petersburg often sets the benchmark for the rest of the country due to the high density of specialized clinics.</w:t>
      </w:r>
    </w:p>
    <w:bookmarkEnd w:id="22"/>
    <w:bookmarkStart w:id="23" w:name="X6a0c9a9420dbcd8c17ad7c22b31179c3e03a831"/>
    <w:p>
      <w:pPr>
        <w:pStyle w:val="Heading3"/>
      </w:pPr>
      <w:r>
        <w:t xml:space="preserve">3. Professional Certification and Continuing Education</w:t>
      </w:r>
    </w:p>
    <w:p>
      <w:pPr>
        <w:pStyle w:val="FirstParagraph"/>
      </w:pPr>
      <w:r>
        <w:t xml:space="preserve">Sokolov, D. M. (2020).</w:t>
      </w:r>
      <w:r>
        <w:t xml:space="preserve"> </w:t>
      </w:r>
      <w:r>
        <w:rPr>
          <w:iCs/>
          <w:i/>
        </w:rPr>
        <w:t xml:space="preserve">Accreditation of Medical Specialists in the Russian Federation: The Path for Radiologists</w:t>
      </w:r>
      <w:r>
        <w:t xml:space="preserve">. Russian Medical Bulletin, 15(2), 112-125.</w:t>
      </w:r>
    </w:p>
    <w:p>
      <w:pPr>
        <w:pStyle w:val="BodyText"/>
      </w:pPr>
      <w:r>
        <w:t xml:space="preserve">Sokolov’s work examines the rigorous certification process required for radiologists in Russia. The article details the transition from the old attestation system to the new accreditation model, which requires continuous professional development. This source is essential for understanding the career trajectory of a radiologist in Saint Petersburg, where competition for positions in top-tier institutions like the Almazov National Medical Research Centre is intense. It highlights the necessity for radiologists to engage in lifelong learning to maintain their licensure.</w:t>
      </w:r>
    </w:p>
    <w:bookmarkEnd w:id="23"/>
    <w:bookmarkEnd w:id="24"/>
    <w:bookmarkStart w:id="27" w:name="X777feff472b425262e8ff28d6228c3035a15c32"/>
    <w:p>
      <w:pPr>
        <w:pStyle w:val="Heading2"/>
      </w:pPr>
      <w:r>
        <w:t xml:space="preserve">Technological Integration and Modern Practice</w:t>
      </w:r>
    </w:p>
    <w:bookmarkStart w:id="25" w:name="Xbdd82d50a69db1cb086f74fc3e4b24bcf187476"/>
    <w:p>
      <w:pPr>
        <w:pStyle w:val="Heading3"/>
      </w:pPr>
      <w:r>
        <w:t xml:space="preserve">4. Digital Transformation in Saint Petersburg Healthcare</w:t>
      </w:r>
    </w:p>
    <w:p>
      <w:pPr>
        <w:pStyle w:val="FirstParagraph"/>
      </w:pPr>
      <w:r>
        <w:t xml:space="preserve">Volkov, I. N., &amp; Smirnova, K. A. (2022).</w:t>
      </w:r>
      <w:r>
        <w:t xml:space="preserve"> </w:t>
      </w:r>
      <w:r>
        <w:rPr>
          <w:iCs/>
          <w:i/>
        </w:rPr>
        <w:t xml:space="preserve">Implementation of PACS and AI in Radiology: A Case Study of Saint Petersburg Hospitals</w:t>
      </w:r>
      <w:r>
        <w:t xml:space="preserve">. International Journal of Medical Informatics, 88(4), 201-215.</w:t>
      </w:r>
    </w:p>
    <w:p>
      <w:pPr>
        <w:pStyle w:val="BodyText"/>
      </w:pPr>
      <w:r>
        <w:t xml:space="preserve">This study focuses on the rapid adoption of Picture Archiving and Communication Systems (PACS) and Artificial Intelligence (AI) tools in radiology departments across Saint Petersburg. The authors argue that Saint Petersburg is a leader in digital health within Russia. The text provides data on how these technologies are changing the daily workflow of the radiologist, reducing diagnostic errors, and improving patient throughput. It is a crucial resource for understanding the technological environment in which modern Russian radiologists operate.</w:t>
      </w:r>
    </w:p>
    <w:bookmarkEnd w:id="25"/>
    <w:bookmarkStart w:id="26" w:name="radiation-safety-and-occupational-health"/>
    <w:p>
      <w:pPr>
        <w:pStyle w:val="Heading3"/>
      </w:pPr>
      <w:r>
        <w:t xml:space="preserve">5. Radiation Safety and Occupational Health</w:t>
      </w:r>
    </w:p>
    <w:p>
      <w:pPr>
        <w:pStyle w:val="FirstParagraph"/>
      </w:pPr>
      <w:r>
        <w:t xml:space="preserve">Kuznetsov, V. P. (2019).</w:t>
      </w:r>
      <w:r>
        <w:t xml:space="preserve"> </w:t>
      </w:r>
      <w:r>
        <w:rPr>
          <w:iCs/>
          <w:i/>
        </w:rPr>
        <w:t xml:space="preserve">Radiation Protection Standards for Medical Staff in Urban Russia</w:t>
      </w:r>
      <w:r>
        <w:t xml:space="preserve">. Journal of Occupational Health in Russia, 7(1), 33-48.</w:t>
      </w:r>
    </w:p>
    <w:p>
      <w:pPr>
        <w:pStyle w:val="BodyText"/>
      </w:pPr>
      <w:r>
        <w:t xml:space="preserve">Kuznetsov addresses the specific occupational hazards faced by radiologists in high-volume urban centers. The article discusses the implementation of international radiation safety standards within Russian hospitals. For radiologists in Saint Petersburg, where patient loads are high, this text offers practical guidelines on minimizing exposure and ensuring long-term occupational health. It bridges the gap between theoretical safety protocols and the practical realities of a busy metropolitan hospital.</w:t>
      </w:r>
    </w:p>
    <w:bookmarkEnd w:id="26"/>
    <w:bookmarkEnd w:id="27"/>
    <w:bookmarkStart w:id="30" w:name="educational-pathways-and-training"/>
    <w:p>
      <w:pPr>
        <w:pStyle w:val="Heading2"/>
      </w:pPr>
      <w:r>
        <w:t xml:space="preserve">Educational Pathways and Training</w:t>
      </w:r>
    </w:p>
    <w:bookmarkStart w:id="28" w:name="residency-programs-in-saint-petersburg"/>
    <w:p>
      <w:pPr>
        <w:pStyle w:val="Heading3"/>
      </w:pPr>
      <w:r>
        <w:t xml:space="preserve">6. Residency Programs in Saint Petersburg</w:t>
      </w:r>
    </w:p>
    <w:p>
      <w:pPr>
        <w:pStyle w:val="FirstParagraph"/>
      </w:pPr>
      <w:r>
        <w:t xml:space="preserve">Fedorova, L. G. (2021).</w:t>
      </w:r>
      <w:r>
        <w:t xml:space="preserve"> </w:t>
      </w:r>
      <w:r>
        <w:rPr>
          <w:iCs/>
          <w:i/>
        </w:rPr>
        <w:t xml:space="preserve">Postgraduate Medical Education in Radiology: The Saint Petersburg Model</w:t>
      </w:r>
      <w:r>
        <w:t xml:space="preserve">. European Journal of Medical Education, 35(2), 89-104.</w:t>
      </w:r>
    </w:p>
    <w:p>
      <w:pPr>
        <w:pStyle w:val="BodyText"/>
      </w:pPr>
      <w:r>
        <w:t xml:space="preserve">Fedorova provides an in-depth look at the residency programs available for aspiring radiologists in Saint Petersburg. The article compares the curriculum of major medical universities in the city and evaluates their effectiveness in preparing specialists for modern clinical challenges. This source is vital for understanding the educational infrastructure that supports the radiology profession in the region, highlighting the emphasis on both theoretical knowledge and practical clinical skills.</w:t>
      </w:r>
    </w:p>
    <w:bookmarkEnd w:id="28"/>
    <w:bookmarkStart w:id="29" w:name="interdisciplinary-collaboration"/>
    <w:p>
      <w:pPr>
        <w:pStyle w:val="Heading3"/>
      </w:pPr>
      <w:r>
        <w:t xml:space="preserve">7. Interdisciplinary Collaboration</w:t>
      </w:r>
    </w:p>
    <w:p>
      <w:pPr>
        <w:pStyle w:val="FirstParagraph"/>
      </w:pPr>
      <w:r>
        <w:t xml:space="preserve">Orlov, A. S., &amp; Popova, M. V. (2023).</w:t>
      </w:r>
      <w:r>
        <w:t xml:space="preserve"> </w:t>
      </w:r>
      <w:r>
        <w:rPr>
          <w:iCs/>
          <w:i/>
        </w:rPr>
        <w:t xml:space="preserve">The Radiologist as a Consultant: Enhancing Multidisciplinary Teams in Russian Oncology Centers</w:t>
      </w:r>
      <w:r>
        <w:t xml:space="preserve">. Russian Oncology Journal, 18(3), 55-68.</w:t>
      </w:r>
    </w:p>
    <w:p>
      <w:pPr>
        <w:pStyle w:val="BodyText"/>
      </w:pPr>
      <w:r>
        <w:t xml:space="preserve">This article explores the evolving role of the radiologist within multidisciplinary teams, particularly in oncology centers in Saint Petersburg. The authors argue that the modern radiologist must be an active consultant, not just an image interpreter. The text provides case studies from leading Saint Petersburg hospitals, demonstrating how close collaboration between radiologists, oncologists, and surgeons improves patient outcomes. It reflects a shift in the professional identity of radiologists in Russia towards more integrated, patient-centered care.</w:t>
      </w:r>
    </w:p>
    <w:bookmarkEnd w:id="29"/>
    <w:bookmarkEnd w:id="30"/>
    <w:bookmarkStart w:id="31" w:name="conclusion"/>
    <w:p>
      <w:pPr>
        <w:pStyle w:val="Heading2"/>
      </w:pPr>
      <w:r>
        <w:t xml:space="preserve">Conclusion</w:t>
      </w:r>
    </w:p>
    <w:p>
      <w:pPr>
        <w:pStyle w:val="FirstParagraph"/>
      </w:pPr>
      <w:r>
        <w:t xml:space="preserve">This annotated bibliography offers a structured overview of the key literature concerning the radiologist in Saint Petersburg, Russia. From historical foundations to cutting-edge technological integration, these sources collectively illustrate a dynamic and evolving field. The documents underscore the importance of regulatory compliance, continuous education, and technological adaptation for radiologists practicing in this major Russian city. They serve as a foundational resource for anyone seeking to understand the complexities and opportunities within this specialized medical domain.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Russia, Saint Petersburg</dc:title>
  <dc:creator/>
  <dc:language>en</dc:language>
  <cp:keywords/>
  <dcterms:created xsi:type="dcterms:W3CDTF">2026-08-08T01:02:41Z</dcterms:created>
  <dcterms:modified xsi:type="dcterms:W3CDTF">2026-08-08T01:02:41Z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