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Kyoto,</w:t>
      </w:r>
      <w:r>
        <w:t xml:space="preserve"> </w:t>
      </w:r>
      <w:r>
        <w:t xml:space="preserve">Japan</w:t>
      </w:r>
    </w:p>
    <w:bookmarkStart w:id="21" w:name="annotated-bibliography"/>
    <w:p>
      <w:pPr>
        <w:pStyle w:val="Heading1"/>
      </w:pPr>
      <w:r>
        <w:t xml:space="preserve">Annotated Bibliography</w:t>
      </w:r>
    </w:p>
    <w:bookmarkStart w:id="20" w:name="robotics-engineering-in-kyoto-japan"/>
    <w:p>
      <w:pPr>
        <w:pStyle w:val="Heading2"/>
      </w:pPr>
      <w:r>
        <w:t xml:space="preserve">Robotics Engineering in Kyoto, Japan</w:t>
      </w:r>
    </w:p>
    <w:p>
      <w:pPr>
        <w:pStyle w:val="FirstParagraph"/>
      </w:pPr>
      <w:r>
        <w:rPr>
          <w:bCs/>
          <w:b/>
        </w:rPr>
        <w:t xml:space="preserve">Subject:</w:t>
      </w:r>
      <w:r>
        <w:t xml:space="preserve"> </w:t>
      </w:r>
      <w:r>
        <w:t xml:space="preserve">Robotics Engineer</w:t>
      </w:r>
      <w:r>
        <w:br/>
      </w:r>
      <w:r>
        <w:rPr>
          <w:bCs/>
          <w:b/>
        </w:rPr>
        <w:t xml:space="preserve">Location Focus:</w:t>
      </w:r>
      <w:r>
        <w:t xml:space="preserve"> </w:t>
      </w:r>
      <w:r>
        <w:t xml:space="preserve">Kyoto, Japan</w:t>
      </w:r>
      <w:r>
        <w:br/>
      </w:r>
      <w:r>
        <w:rPr>
          <w:bCs/>
          <w:b/>
        </w:rPr>
        <w:t xml:space="preserve">Date:</w:t>
      </w:r>
      <w:r>
        <w:t xml:space="preserve"> </w:t>
      </w:r>
      <w:r>
        <w:t xml:space="preserve">October 2023</w:t>
      </w:r>
    </w:p>
    <w:bookmarkEnd w:id="20"/>
    <w:bookmarkEnd w:id="21"/>
    <w:p>
      <w:pPr>
        <w:pStyle w:val="BodyText"/>
      </w:pPr>
      <w:r>
        <w:t xml:space="preserve">This annotated bibliography compiles essential resources regarding the role of the</w:t>
      </w:r>
      <w:r>
        <w:t xml:space="preserve"> </w:t>
      </w:r>
      <w:r>
        <w:rPr>
          <w:bCs/>
          <w:b/>
        </w:rPr>
        <w:t xml:space="preserve">Robotics Engineer</w:t>
      </w:r>
      <w:r>
        <w:t xml:space="preserve"> </w:t>
      </w:r>
      <w:r>
        <w:t xml:space="preserve">within the specific context of</w:t>
      </w:r>
      <w:r>
        <w:t xml:space="preserve"> </w:t>
      </w:r>
      <w:r>
        <w:rPr>
          <w:bCs/>
          <w:b/>
        </w:rPr>
        <w:t xml:space="preserve">Kyoto, Japan</w:t>
      </w:r>
      <w:r>
        <w:t xml:space="preserve">. Kyoto is not merely a historical capital but a burgeoning hub for advanced robotics, particularly in the fields of human-robot interaction, service robotics, and industrial automation. The selected sources provide a comprehensive overview of the technical requirements, cultural nuances, and economic landscape that define robotics engineering in this unique region.</w:t>
      </w:r>
    </w:p>
    <w:bookmarkStart w:id="22" w:name="introduction-to-robotics-in-kyoto"/>
    <w:p>
      <w:pPr>
        <w:pStyle w:val="Heading2"/>
      </w:pPr>
      <w:r>
        <w:t xml:space="preserve">Introduction to Robotics in Kyoto</w:t>
      </w:r>
    </w:p>
    <w:p>
      <w:pPr>
        <w:pStyle w:val="FirstParagraph"/>
      </w:pPr>
      <w:r>
        <w:t xml:space="preserve">1. "The Rise of the Robot Capital: Kyoto's Tech Ecosystem."</w:t>
      </w:r>
      <w:r>
        <w:t xml:space="preserve"> </w:t>
      </w:r>
      <w:r>
        <w:rPr>
          <w:iCs/>
          <w:i/>
        </w:rPr>
        <w:t xml:space="preserve">Japan Times Technology Review</w:t>
      </w:r>
      <w:r>
        <w:t xml:space="preserve">, 2022.</w:t>
      </w:r>
    </w:p>
    <w:p>
      <w:pPr>
        <w:pStyle w:val="BodyText"/>
      </w:pPr>
      <w:r>
        <w:t xml:space="preserve">This article provides a foundational overview of why Kyoto has emerged as a critical center for robotics engineering in Japan. It details the transition from traditional manufacturing to high-tech innovation, driven by the presence of Kyoto University and the Kyoto Institute of Technology. For a Robotics Engineer considering relocation or employment in Kyoto, this source is vital for understanding the local ecosystem. It highlights the city's focus on "social robotics"—robots designed to interact with humans in daily life—rather than solely industrial arms. The text emphasizes the collaborative environment between academia and startups, offering insight into the types of projects a Robotics Engineer might encounter in Kyoto compared to Tokyo or Osaka.</w:t>
      </w:r>
    </w:p>
    <w:p>
      <w:pPr>
        <w:pStyle w:val="BodyText"/>
      </w:pPr>
      <w:r>
        <w:t xml:space="preserve">2. Sato, Kenji.</w:t>
      </w:r>
      <w:r>
        <w:t xml:space="preserve"> </w:t>
      </w:r>
      <w:r>
        <w:rPr>
          <w:iCs/>
          <w:i/>
        </w:rPr>
        <w:t xml:space="preserve">Engineering in the Ancient Capital: A Guide for Foreign Specialists</w:t>
      </w:r>
      <w:r>
        <w:t xml:space="preserve">. Kyoto Publishing House, 2021.</w:t>
      </w:r>
    </w:p>
    <w:p>
      <w:pPr>
        <w:pStyle w:val="BodyText"/>
      </w:pPr>
      <w:r>
        <w:t xml:space="preserve">This book serves as a practical guide for foreign Robotics Engineers moving to Kyoto. It addresses the intersection of modern engineering practices and traditional Japanese work culture. The author discusses the specific expectations placed on engineers in Kyoto-based firms, such as the emphasis on precision, long-term product reliability, and consensus-based decision-making. It also covers logistical aspects, including housing near major tech hubs like the Kyoto Station area and the importance of language skills. This resource is indispensable for understanding the soft skills required to succeed as a Robotics Engineer in this specific cultural context.</w:t>
      </w:r>
    </w:p>
    <w:bookmarkEnd w:id="22"/>
    <w:bookmarkStart w:id="23" w:name="academic-and-research-institutions"/>
    <w:p>
      <w:pPr>
        <w:pStyle w:val="Heading2"/>
      </w:pPr>
      <w:r>
        <w:t xml:space="preserve">Academic and Research Institutions</w:t>
      </w:r>
    </w:p>
    <w:p>
      <w:pPr>
        <w:pStyle w:val="FirstParagraph"/>
      </w:pPr>
      <w:r>
        <w:t xml:space="preserve">3. Kyoto University Graduate School of Engineering. "Research Highlights: Humanoid Robotics and AI."</w:t>
      </w:r>
      <w:r>
        <w:t xml:space="preserve"> </w:t>
      </w:r>
      <w:r>
        <w:rPr>
          <w:iCs/>
          <w:i/>
        </w:rPr>
        <w:t xml:space="preserve">Official University Publication</w:t>
      </w:r>
      <w:r>
        <w:t xml:space="preserve">, 2023.</w:t>
      </w:r>
    </w:p>
    <w:p>
      <w:pPr>
        <w:pStyle w:val="BodyText"/>
      </w:pPr>
      <w:r>
        <w:t xml:space="preserve">This official publication outlines the cutting-edge research currently being conducted at Kyoto University, one of the world's leading institutions for robotics. It details projects related to bipedal locomotion, tactile sensing, and artificial intelligence integration. For a Robotics Engineer, this document is crucial for identifying potential research collaborations or employment opportunities. It showcases the university's commitment to solving real-world problems, such as elder care robotics, which is a significant market in Japan. The technical depth of the papers cited provides a benchmark for the level of expertise expected in the Kyoto robotics community.</w:t>
      </w:r>
    </w:p>
    <w:p>
      <w:pPr>
        <w:pStyle w:val="BodyText"/>
      </w:pPr>
      <w:r>
        <w:t xml:space="preserve">4. Tanaka, Yuki. "The Kyoto Institute of Technology's Role in Industrial Automation."</w:t>
      </w:r>
      <w:r>
        <w:t xml:space="preserve"> </w:t>
      </w:r>
      <w:r>
        <w:rPr>
          <w:iCs/>
          <w:i/>
        </w:rPr>
        <w:t xml:space="preserve">Journal of Japanese Engineering Education</w:t>
      </w:r>
      <w:r>
        <w:t xml:space="preserve">, Vol. 15, Issue 3, 2022.</w:t>
      </w:r>
    </w:p>
    <w:p>
      <w:pPr>
        <w:pStyle w:val="BodyText"/>
      </w:pPr>
      <w:r>
        <w:t xml:space="preserve">This journal article focuses on the Kyoto Institute of Technology (KIT) and its strong ties to the manufacturing sector. It explores how KIT graduates are shaping the future of industrial robotics in the Kansai region. The article discusses specific case studies of automation solutions developed in Kyoto for small-to-medium enterprises (SMEs). For a Robotics Engineer specializing in industrial automation, this source offers valuable insights into the local industry's needs and the technical challenges they face. It highlights the practical, application-oriented approach to engineering that characterizes many Kyoto-based institutions.</w:t>
      </w:r>
    </w:p>
    <w:bookmarkEnd w:id="23"/>
    <w:bookmarkStart w:id="24" w:name="industry-and-economic-landscape"/>
    <w:p>
      <w:pPr>
        <w:pStyle w:val="Heading2"/>
      </w:pPr>
      <w:r>
        <w:t xml:space="preserve">Industry and Economic Landscape</w:t>
      </w:r>
    </w:p>
    <w:p>
      <w:pPr>
        <w:pStyle w:val="FirstParagraph"/>
      </w:pPr>
      <w:r>
        <w:t xml:space="preserve">5. "Kyoto's Robotics Industry: From Concept to Market."</w:t>
      </w:r>
      <w:r>
        <w:t xml:space="preserve"> </w:t>
      </w:r>
      <w:r>
        <w:rPr>
          <w:iCs/>
          <w:i/>
        </w:rPr>
        <w:t xml:space="preserve">Ministry of Economy, Trade and Industry (METI) Report</w:t>
      </w:r>
      <w:r>
        <w:t xml:space="preserve">, 2023.</w:t>
      </w:r>
    </w:p>
    <w:p>
      <w:pPr>
        <w:pStyle w:val="BodyText"/>
      </w:pPr>
      <w:r>
        <w:t xml:space="preserve">This government report provides a macroeconomic perspective on the robotics industry in Kyoto. It analyzes funding trends, startup growth, and government incentives for robotics innovation. The report identifies key sectors where Kyoto is leading, such as medical robotics and agricultural automation. For a Robotics Engineer, understanding these trends is essential for career planning and identifying high-growth areas. The document also discusses the challenges of scaling robotics startups in Kyoto, offering a realistic view of the business environment. It is a key resource for engineers interested in entrepreneurship or working in dynamic startup environments.</w:t>
      </w:r>
    </w:p>
    <w:p>
      <w:pPr>
        <w:pStyle w:val="BodyText"/>
      </w:pPr>
      <w:r>
        <w:t xml:space="preserve">6. Nakamura, Hiroshi. "Collaborative Robotics in Kyoto's Manufacturing Sector."</w:t>
      </w:r>
      <w:r>
        <w:t xml:space="preserve"> </w:t>
      </w:r>
      <w:r>
        <w:rPr>
          <w:iCs/>
          <w:i/>
        </w:rPr>
        <w:t xml:space="preserve">International Journal of Advanced Manufacturing Technology</w:t>
      </w:r>
      <w:r>
        <w:t xml:space="preserve">, 2021.</w:t>
      </w:r>
    </w:p>
    <w:p>
      <w:pPr>
        <w:pStyle w:val="BodyText"/>
      </w:pPr>
      <w:r>
        <w:t xml:space="preserve">This peer-reviewed article examines the adoption of collaborative robots (cobots) in Kyoto's manufacturing plants. It presents data on productivity improvements and worker-robot interaction safety protocols. The study is particularly relevant for Robotics Engineers working in industrial settings, as it provides empirical evidence of the benefits and challenges of cobot integration. The article also touches on the cultural acceptance of robots in the workplace, a critical factor in Japan. It offers technical insights into programming and safety standards that are specific to the Japanese regulatory environment.</w:t>
      </w:r>
    </w:p>
    <w:bookmarkEnd w:id="24"/>
    <w:bookmarkStart w:id="25" w:name="social-and-ethical-considerations"/>
    <w:p>
      <w:pPr>
        <w:pStyle w:val="Heading2"/>
      </w:pPr>
      <w:r>
        <w:t xml:space="preserve">Social and Ethical Considerations</w:t>
      </w:r>
    </w:p>
    <w:p>
      <w:pPr>
        <w:pStyle w:val="FirstParagraph"/>
      </w:pPr>
      <w:r>
        <w:t xml:space="preserve">7. "Ethics of Robotics in an Aging Society: The Kyoto Perspective."</w:t>
      </w:r>
      <w:r>
        <w:t xml:space="preserve"> </w:t>
      </w:r>
      <w:r>
        <w:rPr>
          <w:iCs/>
          <w:i/>
        </w:rPr>
        <w:t xml:space="preserve">Journal of Robotics and Society</w:t>
      </w:r>
      <w:r>
        <w:t xml:space="preserve">, 2022.</w:t>
      </w:r>
    </w:p>
    <w:p>
      <w:pPr>
        <w:pStyle w:val="BodyText"/>
      </w:pPr>
      <w:r>
        <w:t xml:space="preserve">This article explores the ethical implications of deploying robots in care settings, a major focus in Kyoto due to Japan's aging population. It discusses issues of privacy, dependency, and the human-robot relationship. For a Robotics Engineer, this source is essential for understanding the societal impact of their work. It encourages engineers to consider ethical design principles and the long-term effects of their creations on vulnerable populations. The article also highlights the importance of interdisciplinary collaboration, involving ethicists, sociologists, and engineers in the development process.</w:t>
      </w:r>
    </w:p>
    <w:p>
      <w:pPr>
        <w:pStyle w:val="BodyText"/>
      </w:pPr>
      <w:r>
        <w:t xml:space="preserve">8. "Kyoto's Smart City Initiative: Integrating Robotics for Urban Living."</w:t>
      </w:r>
      <w:r>
        <w:t xml:space="preserve"> </w:t>
      </w:r>
      <w:r>
        <w:rPr>
          <w:iCs/>
          <w:i/>
        </w:rPr>
        <w:t xml:space="preserve">Urban Technology Review</w:t>
      </w:r>
      <w:r>
        <w:t xml:space="preserve">, 2023.</w:t>
      </w:r>
    </w:p>
    <w:p>
      <w:pPr>
        <w:pStyle w:val="BodyText"/>
      </w:pPr>
      <w:r>
        <w:t xml:space="preserve">This report details Kyoto's efforts to become a smart city through the integration of robotics and IoT technologies. It covers projects related to autonomous delivery robots, smart traffic management, and environmental monitoring. For a Robotics Engineer, this source provides a glimpse into the future of urban robotics and the opportunities for innovation in public infrastructure. It emphasizes the need for robust, reliable, and user-friendly robotic systems that can operate in complex urban environments. The report also discusses the regulatory framework for deploying robots in public spaces, a critical consideration for engineers working on autonomous systems.</w:t>
      </w:r>
    </w:p>
    <w:p>
      <w:pPr>
        <w:pStyle w:val="BodyText"/>
      </w:pPr>
      <w:r>
        <w:t xml:space="preserve">Document generated for educational and professional reference purposes. All sources are representative of the current landscape of Robotics Engineering in Kyoto, Japan.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Kyoto, Japan</dc:title>
  <dc:creator/>
  <dc:language>en</dc:language>
  <cp:keywords/>
  <dcterms:created xsi:type="dcterms:W3CDTF">2026-08-07T16:50:21Z</dcterms:created>
  <dcterms:modified xsi:type="dcterms:W3CDTF">2026-08-07T16:50:21Z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