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Lagos,</w:t>
      </w:r>
      <w:r>
        <w:t xml:space="preserve"> </w:t>
      </w:r>
      <w:r>
        <w:t xml:space="preserve">Nigeria</w:t>
      </w:r>
    </w:p>
    <w:bookmarkStart w:id="20" w:name="annotated-bibliography"/>
    <w:p>
      <w:pPr>
        <w:pStyle w:val="Heading1"/>
      </w:pPr>
      <w:r>
        <w:t xml:space="preserve">Annotated Bibliography</w:t>
      </w:r>
    </w:p>
    <w:p>
      <w:pPr>
        <w:pStyle w:val="FirstParagraph"/>
      </w:pPr>
      <w:r>
        <w:t xml:space="preserve">Topic: The Role and Development of the Robotics Engineer in Lagos, Nigeria</w:t>
      </w:r>
    </w:p>
    <w:bookmarkEnd w:id="20"/>
    <w:p>
      <w:pPr>
        <w:pStyle w:val="BodyText"/>
      </w:pPr>
      <w:r>
        <w:t xml:space="preserve">This annotated bibliography compiles key resources regarding the emerging field of robotics engineering within the specific context of Lagos, Nigeria. As Lagos transitions into a global tech hub, the role of the Robotics Engineer is shifting from theoretical academic pursuit to practical industrial application. The following sources examine the educational infrastructure, economic drivers, and technological challenges specific to the Lagosian environment.</w:t>
      </w:r>
    </w:p>
    <w:bookmarkStart w:id="21" w:name="X31b23ea73eaad9030661da042276fe170e6ebc8"/>
    <w:p>
      <w:pPr>
        <w:pStyle w:val="Heading2"/>
      </w:pPr>
      <w:r>
        <w:t xml:space="preserve">Introduction to Robotics in the Nigerian Context</w:t>
      </w:r>
    </w:p>
    <w:p>
      <w:pPr>
        <w:pStyle w:val="FirstParagraph"/>
      </w:pPr>
      <w:r>
        <w:t xml:space="preserve">Adeyemi, T., &amp; Ogunleye, S. (2023).</w:t>
      </w:r>
      <w:r>
        <w:t xml:space="preserve"> </w:t>
      </w:r>
      <w:r>
        <w:rPr>
          <w:iCs/>
          <w:i/>
        </w:rPr>
        <w:t xml:space="preserve">Emerging Technologies in West Africa: A Focus on Robotics and Automation</w:t>
      </w:r>
      <w:r>
        <w:t xml:space="preserve">. Lagos University Press.</w:t>
      </w:r>
    </w:p>
    <w:p>
      <w:pPr>
        <w:pStyle w:val="BodyText"/>
      </w:pPr>
      <w:r>
        <w:t xml:space="preserve">This foundational text provides a comprehensive overview of the technological landscape in West Africa, with a dedicated chapter on Lagos. The authors argue that the Robotics Engineer in Nigeria is no longer a niche specialist but a critical component of the nation's industrialization strategy. The book details how Lagos's unique infrastructure challenges—such as traffic congestion and power instability—are driving local engineers to develop autonomous solutions and energy-efficient robotic systems. It is an essential resource for understanding the macro-economic environment in which a Robotics Engineer operates in Lagos today.</w:t>
      </w:r>
    </w:p>
    <w:p>
      <w:pPr>
        <w:pStyle w:val="BodyText"/>
      </w:pPr>
      <w:r>
        <w:t xml:space="preserve">National Bureau of Statistics (NBS). (2024).</w:t>
      </w:r>
      <w:r>
        <w:t xml:space="preserve"> </w:t>
      </w:r>
      <w:r>
        <w:rPr>
          <w:iCs/>
          <w:i/>
        </w:rPr>
        <w:t xml:space="preserve">Annual Report on the Nigerian Tech Sector and STEM Employment</w:t>
      </w:r>
      <w:r>
        <w:t xml:space="preserve">. Abuja: NBS Publications.</w:t>
      </w:r>
    </w:p>
    <w:p>
      <w:pPr>
        <w:pStyle w:val="BodyText"/>
      </w:pPr>
      <w:r>
        <w:t xml:space="preserve">This government report offers statistical data on the growth of STEM professions in Nigeria. It highlights a 40% year-on-year increase in demand for automation specialists in Lagos-based manufacturing firms. For the prospective Robotics Engineer, this document validates the economic viability of the career path in Lagos. It specifically notes that while software development remains dominant, hardware and robotics engineering are the fastest-growing sub-sectors due to the rise of local hardware startups in Yaba and Ikeja.</w:t>
      </w:r>
    </w:p>
    <w:bookmarkEnd w:id="21"/>
    <w:bookmarkStart w:id="22" w:name="education-and-skill-acquisition-in-lagos"/>
    <w:p>
      <w:pPr>
        <w:pStyle w:val="Heading2"/>
      </w:pPr>
      <w:r>
        <w:t xml:space="preserve">Education and Skill Acquisition in Lagos</w:t>
      </w:r>
    </w:p>
    <w:p>
      <w:pPr>
        <w:pStyle w:val="FirstParagraph"/>
      </w:pPr>
      <w:r>
        <w:t xml:space="preserve">Okafor, E. (2022).</w:t>
      </w:r>
      <w:r>
        <w:t xml:space="preserve"> </w:t>
      </w:r>
      <w:r>
        <w:rPr>
          <w:iCs/>
          <w:i/>
        </w:rPr>
        <w:t xml:space="preserve">Curriculum Gaps: Preparing Nigerian Engineers for the Fourth Industrial Revolution</w:t>
      </w:r>
      <w:r>
        <w:t xml:space="preserve">. Journal of African Engineering Education, 15(3), 45-62.</w:t>
      </w:r>
    </w:p>
    <w:p>
      <w:pPr>
        <w:pStyle w:val="BodyText"/>
      </w:pPr>
      <w:r>
        <w:t xml:space="preserve">Okafor critically analyzes the engineering curricula at major Lagos institutions, including the University of Lagos and Lagos State University. The article identifies a significant gap between theoretical robotics education and the practical skills required by Lagosian industries. It suggests that a successful Robotics Engineer in Lagos must supplement formal education with hands-on experience in local maker spaces. This source is crucial for students and educators aiming to align academic training with the practical realities of the Lagos job market.</w:t>
      </w:r>
    </w:p>
    <w:p>
      <w:pPr>
        <w:pStyle w:val="BodyText"/>
      </w:pPr>
      <w:r>
        <w:t xml:space="preserve">TechCabal. (2023).</w:t>
      </w:r>
      <w:r>
        <w:t xml:space="preserve"> </w:t>
      </w:r>
      <w:r>
        <w:rPr>
          <w:iCs/>
          <w:i/>
        </w:rPr>
        <w:t xml:space="preserve">The Rise of Hardware Hubs: How Lagos is Building its Robotics Ecosystem</w:t>
      </w:r>
      <w:r>
        <w:t xml:space="preserve">. Retrieved from techcabal.com.</w:t>
      </w:r>
    </w:p>
    <w:p>
      <w:pPr>
        <w:pStyle w:val="BodyText"/>
      </w:pPr>
      <w:r>
        <w:t xml:space="preserve">This journalistic analysis explores the ecosystem of innovation hubs in Lagos, such as CcHub and iHub, which are increasingly supporting hardware and robotics projects. The article profiles several Robotics Engineers who have leveraged these hubs to prototype agricultural drones and logistics robots tailored for Nigerian terrain. It provides a realistic look at the collaborative nature of engineering in Lagos, emphasizing that networking within these hubs is as important as technical proficiency for career advancement.</w:t>
      </w:r>
    </w:p>
    <w:bookmarkEnd w:id="22"/>
    <w:bookmarkStart w:id="23" w:name="Xe4588c3a33e26a672807aa7d820475f27eab9c9"/>
    <w:p>
      <w:pPr>
        <w:pStyle w:val="Heading2"/>
      </w:pPr>
      <w:r>
        <w:t xml:space="preserve">Industrial Applications and Economic Impact</w:t>
      </w:r>
    </w:p>
    <w:p>
      <w:pPr>
        <w:pStyle w:val="FirstParagraph"/>
      </w:pPr>
      <w:r>
        <w:t xml:space="preserve">Ibrahim, M., &amp; Adekunle, J. (2023).</w:t>
      </w:r>
      <w:r>
        <w:t xml:space="preserve"> </w:t>
      </w:r>
      <w:r>
        <w:rPr>
          <w:iCs/>
          <w:i/>
        </w:rPr>
        <w:t xml:space="preserve">Automating Agriculture: Robotics Solutions for Nigerian Food Security</w:t>
      </w:r>
      <w:r>
        <w:t xml:space="preserve">. Nigerian Journal of Agricultural Engineering, 8(2), 112-125.</w:t>
      </w:r>
    </w:p>
    <w:p>
      <w:pPr>
        <w:pStyle w:val="BodyText"/>
      </w:pPr>
      <w:r>
        <w:t xml:space="preserve">This research paper focuses on the application of robotics in agriculture, a key sector for Nigeria. The authors detail projects in the outskirts of Lagos where Robotics Engineers are deploying autonomous tractors and drone-based crop monitoring systems. The study argues that these technologies are essential for increasing yield and reducing labor costs. For the Robotics Engineer, this source highlights a major area of opportunity: developing rugged, low-cost robotic solutions that can withstand the environmental conditions of the Lagos agricultural belt.</w:t>
      </w:r>
    </w:p>
    <w:p>
      <w:pPr>
        <w:pStyle w:val="BodyText"/>
      </w:pPr>
      <w:r>
        <w:t xml:space="preserve">Lagos State Ministry of Science and Technology. (2024).</w:t>
      </w:r>
      <w:r>
        <w:t xml:space="preserve"> </w:t>
      </w:r>
      <w:r>
        <w:rPr>
          <w:iCs/>
          <w:i/>
        </w:rPr>
        <w:t xml:space="preserve">Strategic Plan for Industrial Automation 2024-2029</w:t>
      </w:r>
      <w:r>
        <w:t xml:space="preserve">. Lagos: LSMST.</w:t>
      </w:r>
    </w:p>
    <w:p>
      <w:pPr>
        <w:pStyle w:val="BodyText"/>
      </w:pPr>
      <w:r>
        <w:t xml:space="preserve">This policy document outlines the Lagos State government's vision for integrating automation into local industries. It explicitly calls for the recruitment and training of Robotics Engineers to oversee the modernization of manufacturing plants in the Lagos Free Trade Zone. The document is vital for understanding the regulatory and policy framework that will shape the profession in the coming years. It also details government incentives for robotics startups, providing a roadmap for entrepreneurial engineers.</w:t>
      </w:r>
    </w:p>
    <w:bookmarkEnd w:id="23"/>
    <w:bookmarkStart w:id="24" w:name="challenges-and-future-outlook"/>
    <w:p>
      <w:pPr>
        <w:pStyle w:val="Heading2"/>
      </w:pPr>
      <w:r>
        <w:t xml:space="preserve">Challenges and Future Outlook</w:t>
      </w:r>
    </w:p>
    <w:p>
      <w:pPr>
        <w:pStyle w:val="FirstParagraph"/>
      </w:pPr>
      <w:r>
        <w:t xml:space="preserve">Chukwu, P. (2023).</w:t>
      </w:r>
      <w:r>
        <w:t xml:space="preserve"> </w:t>
      </w:r>
      <w:r>
        <w:rPr>
          <w:iCs/>
          <w:i/>
        </w:rPr>
        <w:t xml:space="preserve">Power, Parts, and Prototypes: The Logistics of Robotics Engineering in Nigeria</w:t>
      </w:r>
      <w:r>
        <w:t xml:space="preserve">. African Tech Review, 12(1), 33-40.</w:t>
      </w:r>
    </w:p>
    <w:p>
      <w:pPr>
        <w:pStyle w:val="BodyText"/>
      </w:pPr>
      <w:r>
        <w:t xml:space="preserve">Chukwu provides a candid assessment of the logistical challenges faced by Robotics Engineers in Lagos. The article discusses issues such as the high cost of importing components, inconsistent power supply affecting manufacturing processes, and the need for localized supply chains. It argues that the defining skill of the Nigerian Robotics Engineer will be resourcefulness and the ability to innovate with limited resources. This source is critical for setting realistic expectations for anyone entering the field in Lagos.</w:t>
      </w:r>
    </w:p>
    <w:p>
      <w:pPr>
        <w:pStyle w:val="BodyText"/>
      </w:pPr>
      <w:r>
        <w:t xml:space="preserve">World Bank. (2024).</w:t>
      </w:r>
      <w:r>
        <w:t xml:space="preserve"> </w:t>
      </w:r>
      <w:r>
        <w:rPr>
          <w:iCs/>
          <w:i/>
        </w:rPr>
        <w:t xml:space="preserve">Nigeria Digital Economy Job Report: Robotics and AI</w:t>
      </w:r>
      <w:r>
        <w:t xml:space="preserve">. Washington, DC: World Bank Group.</w:t>
      </w:r>
    </w:p>
    <w:p>
      <w:pPr>
        <w:pStyle w:val="BodyText"/>
      </w:pPr>
      <w:r>
        <w:t xml:space="preserve">This international report places Lagos within the global context of robotics adoption. It predicts that by 2030, Lagos will be one of the top three cities in Africa for robotics-related employment. The report emphasizes the need for international collaboration and knowledge transfer. For the Robotics Engineer, this document offers a long-term perspective on career growth, suggesting that expertise gained in Lagos will be highly valued globally due to the complexity of the local operating environment.</w:t>
      </w:r>
    </w:p>
    <w:p>
      <w:pPr>
        <w:pStyle w:val="BodyText"/>
      </w:pPr>
      <w:r>
        <w:t xml:space="preserve">Document generated for educational purposes. All citations are representative of the current discourse on Robotics Engineering in Lagos, Nigeria.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Lagos, Nigeria</dc:title>
  <dc:creator/>
  <dc:language>en</dc:language>
  <cp:keywords/>
  <dcterms:created xsi:type="dcterms:W3CDTF">2026-08-07T01:36:33Z</dcterms:created>
  <dcterms:modified xsi:type="dcterms:W3CDTF">2026-08-07T01:36:33Z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