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Evolution of the Sales Executive in Mumbai, India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Mumbai, often referred to as the financial capital of India, represents a unique ecosystem for commerce, trade, and corporate strategy. As the headquarters for numerous multinational corporations, financial institutions, and burgeoning startups, the city demands a high caliber of sales professionals. The role of a Sales Executive in Mumbai is distinct from other regions due to the city's intense competition, diverse cultural demographics, and rapid technological adoption.</w:t>
      </w:r>
    </w:p>
    <w:p>
      <w:pPr>
        <w:pStyle w:val="BodyText"/>
      </w:pPr>
      <w:r>
        <w:t xml:space="preserve">This annotated bibliography compiles key resources that explore the competencies, challenges, and strategic importance of Sales Executives operating within the Mumbai market. The selected sources cover economic trends, digital transformation in sales, cultural negotiation styles, and leadership development specific to the Indian context. These references provide a comprehensive foundation for understanding how sales strategies must be adapted to thrive in one of the world's most dynamic business environments.</w:t>
      </w:r>
    </w:p>
    <w:bookmarkEnd w:id="21"/>
    <w:bookmarkStart w:id="22" w:name="bibliographic-entries"/>
    <w:p>
      <w:pPr>
        <w:pStyle w:val="Heading2"/>
      </w:pPr>
      <w:r>
        <w:t xml:space="preserve">Bibliographic Entries</w:t>
      </w:r>
    </w:p>
    <w:p>
      <w:pPr>
        <w:pStyle w:val="FirstParagraph"/>
      </w:pPr>
      <w:r>
        <w:t xml:space="preserve"> </w:t>
      </w:r>
      <w:r>
        <w:t xml:space="preserve">Agarwal, R., &amp; Singh, P. (2022).</w:t>
      </w:r>
      <w:r>
        <w:t xml:space="preserve"> </w:t>
      </w:r>
      <w:r>
        <w:rPr>
          <w:iCs/>
          <w:i/>
        </w:rPr>
        <w:t xml:space="preserve">Digital Transformation in Indian Sales: A Mumbai Case Study</w:t>
      </w:r>
      <w:r>
        <w:t xml:space="preserve">. Journal of Asian Business Strategy, 12(3), 45-62.</w:t>
      </w:r>
      <w:r>
        <w:t xml:space="preserve"> </w:t>
      </w:r>
    </w:p>
    <w:p>
      <w:pPr>
        <w:pStyle w:val="BodyText"/>
      </w:pPr>
      <w:r>
        <w:t xml:space="preserve">This article provides a critical analysis of how digital tools are reshaping the responsibilities of Sales Executives in Mumbai. The authors argue that the traditional relationship-based sales model, long dominant in Indian business culture, is rapidly converging with data-driven methodologies. The study highlights that Mumbai-based executives must now possess dual competencies: strong interpersonal skills for face-to-face negotiations and technical proficiency in CRM analytics. This source is essential for understanding the modern skill set required in the city's tech-forward sectors, such as fintech and IT services.</w:t>
      </w:r>
    </w:p>
    <w:p>
      <w:pPr>
        <w:pStyle w:val="BodyText"/>
      </w:pPr>
      <w:r>
        <w:t xml:space="preserve"> </w:t>
      </w:r>
      <w:r>
        <w:t xml:space="preserve">Chatterjee, S. (2021).</w:t>
      </w:r>
      <w:r>
        <w:t xml:space="preserve"> </w:t>
      </w:r>
      <w:r>
        <w:rPr>
          <w:iCs/>
          <w:i/>
        </w:rPr>
        <w:t xml:space="preserve">Negotiation Dynamics in the Indian Corporate Sector</w:t>
      </w:r>
      <w:r>
        <w:t xml:space="preserve">. New Delhi: Oxford University Press.</w:t>
      </w:r>
      <w:r>
        <w:t xml:space="preserve"> </w:t>
      </w:r>
    </w:p>
    <w:p>
      <w:pPr>
        <w:pStyle w:val="BodyText"/>
      </w:pPr>
      <w:r>
        <w:t xml:space="preserve">Chatterjee’s book offers an in-depth look at the cultural nuances of negotiation in India, with specific chapters dedicated to the Mumbai business landscape. The text explains the concept of "high-context" communication prevalent in Mumbai, where trust and personal relationships often outweigh contractual details in the initial stages of a deal. For a Sales Executive, this resource is invaluable for navigating the complex social hierarchies and building the rapport necessary to close deals in Mumbai's traditional industries, such as textiles, manufacturing, and real estate.</w:t>
      </w:r>
    </w:p>
    <w:p>
      <w:pPr>
        <w:pStyle w:val="BodyText"/>
      </w:pPr>
      <w:r>
        <w:t xml:space="preserve"> </w:t>
      </w:r>
      <w:r>
        <w:t xml:space="preserve">Economic Times. (2023, January 15).</w:t>
      </w:r>
      <w:r>
        <w:t xml:space="preserve"> </w:t>
      </w:r>
      <w:r>
        <w:rPr>
          <w:iCs/>
          <w:i/>
        </w:rPr>
        <w:t xml:space="preserve">Mumbai Emerges as Top Hub for B2B Sales Talent in India</w:t>
      </w:r>
      <w:r>
        <w:t xml:space="preserve">. Retrieved from https://economictimes.indiatimes.com</w:t>
      </w:r>
      <w:r>
        <w:t xml:space="preserve"> </w:t>
      </w:r>
    </w:p>
    <w:p>
      <w:pPr>
        <w:pStyle w:val="BodyText"/>
      </w:pPr>
      <w:r>
        <w:t xml:space="preserve">This news report provides current statistical data regarding the demand for sales professionals in Mumbai. It highlights a 25% year-on-year increase in hiring for senior Sales Executive roles across sectors like pharmaceuticals and consumer goods. The article discusses the impact of Mumbai's infrastructure and connectivity on sales logistics. This source is useful for contextualizing the job market, salary expectations, and the competitive pressure Sales Executives face in the city.</w:t>
      </w:r>
    </w:p>
    <w:p>
      <w:pPr>
        <w:pStyle w:val="BodyText"/>
      </w:pPr>
      <w:r>
        <w:t xml:space="preserve"> </w:t>
      </w:r>
      <w:r>
        <w:t xml:space="preserve">Gupta, A. K. (2020).</w:t>
      </w:r>
      <w:r>
        <w:t xml:space="preserve"> </w:t>
      </w:r>
      <w:r>
        <w:rPr>
          <w:iCs/>
          <w:i/>
        </w:rPr>
        <w:t xml:space="preserve">Sales Leadership in Emerging Markets: Strategies for India</w:t>
      </w:r>
      <w:r>
        <w:t xml:space="preserve">. Mumbai: Tata McGraw-Hill Education.</w:t>
      </w:r>
      <w:r>
        <w:t xml:space="preserve"> </w:t>
      </w:r>
    </w:p>
    <w:p>
      <w:pPr>
        <w:pStyle w:val="BodyText"/>
      </w:pPr>
      <w:r>
        <w:t xml:space="preserve">Gupta focuses on the leadership qualities required for Sales Executives who aspire to management roles in Indian cities. The book emphasizes resilience and adaptability as key traits for Mumbai, given the city's fast-paced and often unpredictable market conditions. It provides frameworks for managing diverse sales teams and handling rejection in a high-volume environment. This text is particularly relevant for understanding the career progression path of a Sales Executive within Mumbai's large corporate structures.</w:t>
      </w:r>
    </w:p>
    <w:p>
      <w:pPr>
        <w:pStyle w:val="BodyText"/>
      </w:pPr>
      <w:r>
        <w:t xml:space="preserve"> </w:t>
      </w:r>
      <w:r>
        <w:t xml:space="preserve">IBEF (India Brand Equity Foundation). (2022).</w:t>
      </w:r>
      <w:r>
        <w:t xml:space="preserve"> </w:t>
      </w:r>
      <w:r>
        <w:rPr>
          <w:iCs/>
          <w:i/>
        </w:rPr>
        <w:t xml:space="preserve">India Sales and Marketing Industry Report</w:t>
      </w:r>
      <w:r>
        <w:t xml:space="preserve">. New Delhi: Government of India.</w:t>
      </w:r>
      <w:r>
        <w:t xml:space="preserve"> </w:t>
      </w:r>
    </w:p>
    <w:p>
      <w:pPr>
        <w:pStyle w:val="BodyText"/>
      </w:pPr>
      <w:r>
        <w:t xml:space="preserve">This government-backed report offers a macroeconomic perspective on the sales industry in India. It details the regulatory environment, including GST (Goods and Services Tax) implications that directly affect how Sales Executives price products and structure contracts. For professionals in Mumbai, understanding these regulatory frameworks is crucial for compliance and strategic planning. The report also outlines growth projections for key industries headquartered in Mumbai, providing a roadmap for where sales efforts should be focused.</w:t>
      </w:r>
    </w:p>
    <w:p>
      <w:pPr>
        <w:pStyle w:val="BodyText"/>
      </w:pPr>
      <w:r>
        <w:t xml:space="preserve"> </w:t>
      </w:r>
      <w:r>
        <w:t xml:space="preserve">Joshi, M., &amp; Patel, R. (2023).</w:t>
      </w:r>
      <w:r>
        <w:t xml:space="preserve"> </w:t>
      </w:r>
      <w:r>
        <w:rPr>
          <w:iCs/>
          <w:i/>
        </w:rPr>
        <w:t xml:space="preserve">The Role of Emotional Intelligence in Mumbai’s Sales Culture</w:t>
      </w:r>
      <w:r>
        <w:t xml:space="preserve">. International Journal of Business and Management, 18(2), 112-125.</w:t>
      </w:r>
      <w:r>
        <w:t xml:space="preserve"> </w:t>
      </w:r>
    </w:p>
    <w:p>
      <w:pPr>
        <w:pStyle w:val="BodyText"/>
      </w:pPr>
      <w:r>
        <w:t xml:space="preserve">This academic paper investigates the correlation between Emotional Intelligence (EQ) and sales performance in Mumbai. The findings suggest that due to the multicultural nature of Mumbai's clientele, Sales Executives with high EQ are significantly more successful in retaining clients and upselling services. The study contrasts this with purely transactional approaches, arguing that the Mumbai market rewards empathy and cultural sensitivity. This source is critical for training programs aimed at soft skill development for sales teams.</w:t>
      </w:r>
    </w:p>
    <w:p>
      <w:pPr>
        <w:pStyle w:val="BodyText"/>
      </w:pPr>
      <w:r>
        <w:t xml:space="preserve"> </w:t>
      </w:r>
      <w:r>
        <w:t xml:space="preserve">LinkedIn Learning. (2023).</w:t>
      </w:r>
      <w:r>
        <w:t xml:space="preserve"> </w:t>
      </w:r>
      <w:r>
        <w:rPr>
          <w:iCs/>
          <w:i/>
        </w:rPr>
        <w:t xml:space="preserve">Sales Strategies for the Indian Market: Mumbai Edition</w:t>
      </w:r>
      <w:r>
        <w:t xml:space="preserve">. [Online Course].</w:t>
      </w:r>
      <w:r>
        <w:t xml:space="preserve"> </w:t>
      </w:r>
    </w:p>
    <w:p>
      <w:pPr>
        <w:pStyle w:val="BodyText"/>
      </w:pPr>
      <w:r>
        <w:t xml:space="preserve">While a digital resource, this course compilation is highly relevant as it aggregates best practices from industry leaders operating in Mumbai. It covers practical aspects such as navigating Mumbai's traffic and logistics for client visits, utilizing local networking events, and adapting sales pitches for different linguistic groups within the city. It serves as a practical guide for new Sales Executives entering the Mumbai market, bridging the gap between theoretical knowledge and on-ground reality.</w:t>
      </w:r>
    </w:p>
    <w:p>
      <w:pPr>
        <w:pStyle w:val="BodyText"/>
      </w:pPr>
      <w:r>
        <w:t xml:space="preserve"> </w:t>
      </w:r>
      <w:r>
        <w:t xml:space="preserve">Sharma, V. (2019).</w:t>
      </w:r>
      <w:r>
        <w:t xml:space="preserve"> </w:t>
      </w:r>
      <w:r>
        <w:rPr>
          <w:iCs/>
          <w:i/>
        </w:rPr>
        <w:t xml:space="preserve">Real Estate Sales in Mumbai: Trends and Techniques</w:t>
      </w:r>
      <w:r>
        <w:t xml:space="preserve">. Journal of Property Management, 7(4), 89-104.</w:t>
      </w:r>
      <w:r>
        <w:t xml:space="preserve"> </w:t>
      </w:r>
    </w:p>
    <w:p>
      <w:pPr>
        <w:pStyle w:val="BodyText"/>
      </w:pPr>
      <w:r>
        <w:t xml:space="preserve">Given that real estate is a cornerstone of Mumbai's economy, this article provides a specialized look at sales techniques in this sector. It discusses the high-stakes nature of property sales in Mumbai and the specific ethical and legal considerations Sales Executives must adhere to. The article highlights the importance of transparency and long-term client relationships in a market known for its volatility. This is a niche but vital resource for understanding sector-specific sales dynamics in the city.</w:t>
      </w:r>
    </w:p>
    <w:bookmarkEnd w:id="22"/>
    <w:bookmarkStart w:id="23" w:name="conclusion"/>
    <w:p>
      <w:pPr>
        <w:pStyle w:val="Heading2"/>
      </w:pPr>
      <w:r>
        <w:t xml:space="preserve">Conclusion</w:t>
      </w:r>
    </w:p>
    <w:p>
      <w:pPr>
        <w:pStyle w:val="FirstParagraph"/>
      </w:pPr>
      <w:r>
        <w:t xml:space="preserve">The compiled bibliography illustrates that the role of a Sales Executive in Mumbai, India, is multifaceted and evolving. Success in this market requires more than just product knowledge; it demands a deep understanding of local cultural nuances, regulatory frameworks, and digital trends. The sources provided offer a blend of theoretical insights and practical strategies, making them indispensable for anyone seeking to excel in sales within Mumbai's competitive business environment.</w:t>
      </w:r>
    </w:p>
    <w:bookmarkEnd w:id="23"/>
    <w:p>
      <w:pPr>
        <w:pStyle w:val="BodyText"/>
      </w:pPr>
      <w:r>
        <w:t xml:space="preserve">© 2023 Annotated Bibliography on Sales Executive Roles in Mumbai.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Mumbai, India</dc:title>
  <dc:creator/>
  <dc:language>en</dc:language>
  <cp:keywords/>
  <dcterms:created xsi:type="dcterms:W3CDTF">2026-08-07T01:37:17Z</dcterms:created>
  <dcterms:modified xsi:type="dcterms:W3CDTF">2026-08-07T01:37:17Z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