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Kyoto,</w:t>
      </w:r>
      <w:r>
        <w:t xml:space="preserve"> </w:t>
      </w:r>
      <w:r>
        <w:t xml:space="preserve">Japan</w:t>
      </w:r>
    </w:p>
    <w:bookmarkStart w:id="21" w:name="Xba332025eedbd6235548b7ab395301e6859e26c"/>
    <w:p>
      <w:pPr>
        <w:pStyle w:val="Heading1"/>
      </w:pPr>
      <w:r>
        <w:t xml:space="preserve">Annotated Bibliography: The Sales Executive in Kyoto, Japan</w:t>
      </w:r>
    </w:p>
    <w:p>
      <w:pPr>
        <w:pStyle w:val="FirstParagraph"/>
      </w:pPr>
      <w:r>
        <w:rPr>
          <w:bCs/>
          <w:b/>
        </w:rPr>
        <w:t xml:space="preserve">Introduction:</w:t>
      </w:r>
      <w:r>
        <w:t xml:space="preserve"> </w:t>
      </w:r>
      <w:r>
        <w:t xml:space="preserve">This annotated bibliography compiles essential literature regarding the role of the Sales Executive within the specific cultural and economic context of Kyoto, Japan. Kyoto presents a unique marketplace that blends deep-rooted traditional business etiquette with modern technological adoption. The selected resources examine cross-cultural communication, the significance of relationship-building (Kizuna), and the nuances of conducting business in Japan's historic capital. These sources are critical for any Sales Executive aiming to navigate the complexities of the Kyoto market effectively.</w:t>
      </w:r>
    </w:p>
    <w:bookmarkStart w:id="20" w:name="references"/>
    <w:p>
      <w:pPr>
        <w:pStyle w:val="Heading2"/>
      </w:pPr>
      <w:r>
        <w:t xml:space="preserve">References</w:t>
      </w:r>
    </w:p>
    <w:p>
      <w:pPr>
        <w:pStyle w:val="FirstParagraph"/>
      </w:pPr>
      <w:r>
        <w:t xml:space="preserve">Hofstede, G., Hofstede, G. J., &amp; Minkov, M. (2010). Cultures and Organizations: Software of the Mind (3rd ed.). McGraw-Hill.</w:t>
      </w:r>
    </w:p>
    <w:p>
      <w:pPr>
        <w:pStyle w:val="BodyText"/>
      </w:pPr>
      <w:r>
        <w:t xml:space="preserve">This seminal work provides a quantitative framework for understanding cultural dimensions, specifically highlighting Japan's high power distance and uncertainty avoidance. For a Sales Executive operating in Kyoto, this text is indispensable for understanding why hierarchical structures are rigid and why decision-making processes can be slow. The book explains the cultural necessity of consensus (Nemawashi) before any formal agreement is reached. It serves as a foundational guide for adapting sales pitches to respect authority and minimize perceived risk for Japanese clients.</w:t>
      </w:r>
    </w:p>
    <w:p>
      <w:pPr>
        <w:pStyle w:val="BodyText"/>
      </w:pPr>
      <w:r>
        <w:t xml:space="preserve">Hall, E. T. (1976). Beyond Culture. Anchor Books.</w:t>
      </w:r>
    </w:p>
    <w:p>
      <w:pPr>
        <w:pStyle w:val="BodyText"/>
      </w:pPr>
      <w:r>
        <w:t xml:space="preserve">Hall’s distinction between high-context and low-context cultures is vital for sales professionals in Japan. Japan is the archetype of a high-context culture, where communication relies heavily on implicit understanding, non-verbal cues, and shared history rather than explicit verbal statements. For a Sales Executive in Kyoto, a city steeped in history and subtlety, this book teaches the importance of reading the air (Kuuki wo yomu). It warns against overly aggressive or direct sales tactics, advocating instead for patience and the ability to interpret silence and hesitation as meaningful feedback.</w:t>
      </w:r>
    </w:p>
    <w:p>
      <w:pPr>
        <w:pStyle w:val="BodyText"/>
      </w:pPr>
      <w:r>
        <w:t xml:space="preserve">Trompenaars, F., &amp; Hampden-Turner, C. (2012). Riding the Waves of Culture: Understanding Diversity in Global Business (3rd ed.). Nicholas Brealey Publishing.</w:t>
      </w:r>
    </w:p>
    <w:p>
      <w:pPr>
        <w:pStyle w:val="BodyText"/>
      </w:pPr>
      <w:r>
        <w:t xml:space="preserve">This text explores the dichotomy between universalism and particularism. Japan is a particularist society where relationships often outweigh rules or contracts. In the context of Kyoto, where business is deeply intertwined with social etiquette and long-term trust, this book is crucial. It advises Sales Executives that a contract is merely the beginning of a relationship, not the end of a negotiation. The authors emphasize that building personal rapport and demonstrating loyalty are prerequisites for closing deals in this region.</w:t>
      </w:r>
    </w:p>
    <w:p>
      <w:pPr>
        <w:pStyle w:val="BodyText"/>
      </w:pPr>
      <w:r>
        <w:t xml:space="preserve">Sakurai, K. (2018). The Art of Japanese Business Etiquette: A Guide for Foreigners. Japan Times Publishing.</w:t>
      </w:r>
    </w:p>
    <w:p>
      <w:pPr>
        <w:pStyle w:val="BodyText"/>
      </w:pPr>
      <w:r>
        <w:t xml:space="preserve">Sakurai offers a practical, localized guide specifically tailored to the Japanese business environment. This resource is highly relevant for Sales Executives visiting Kyoto, as it details the mechanics of exchanging Meishi (business cards), proper seating arrangements in meetings, and gift-giving protocols (Omiyage). Given Kyoto’s status as a cultural hub, adherence to these rituals is not optional but expected. The book provides actionable checklists to ensure a Sales Executive avoids embarrassing faux pas that could permanently damage credibility with local partners.</w:t>
      </w:r>
    </w:p>
    <w:p>
      <w:pPr>
        <w:pStyle w:val="BodyText"/>
      </w:pPr>
      <w:r>
        <w:t xml:space="preserve">Nishida, T. (2020). "The Role of Trust in B2B Sales in Traditional Japanese Markets." Journal of Asian Business Strategy, 10(2), 45-58.</w:t>
      </w:r>
    </w:p>
    <w:p>
      <w:pPr>
        <w:pStyle w:val="BodyText"/>
      </w:pPr>
      <w:r>
        <w:t xml:space="preserve">This academic article focuses specifically on the mechanism of trust (Shinrai) in Japanese B2B sales. Nishida argues that in cities like Kyoto, where many companies are family-owned or have long histories, trust is built through consistency and reliability over time, rather than through aggressive marketing. The study suggests that Sales Executives must prioritize long-term engagement over short-term gains. It provides data supporting the strategy of frequent, low-pressure follow-ups to demonstrate commitment to the client’s success.</w:t>
      </w:r>
    </w:p>
    <w:p>
      <w:pPr>
        <w:pStyle w:val="BodyText"/>
      </w:pPr>
      <w:r>
        <w:t xml:space="preserve">Meyer, E. (2014). The Culture Map: Breaking Through the Invisible Boundaries of Global Business. PublicAffairs.</w:t>
      </w:r>
    </w:p>
    <w:p>
      <w:pPr>
        <w:pStyle w:val="BodyText"/>
      </w:pPr>
      <w:r>
        <w:t xml:space="preserve">Meyer’s work is particularly useful for understanding how Japanese professionals give feedback and handle disagreement. Japan scores high on indirect communication, meaning "no" is rarely said directly. For a Sales Executive in Kyoto, this book is a critical tool for interpreting client responses. It teaches how to distinguish between polite interest and genuine commitment. The text also addresses the concept of face (Men), advising salespeople to never embarrass a client publicly, a rule that is strictly observed in Kyoto’s close-knit business community.</w:t>
      </w:r>
    </w:p>
    <w:p>
      <w:pPr>
        <w:pStyle w:val="BodyText"/>
      </w:pPr>
      <w:r>
        <w:t xml:space="preserve">Kyoto Prefectural Government. (2022). Kyoto Business Guide: Opportunities in Tradition and Innovation. Kyoto City International Affairs Division.</w:t>
      </w:r>
    </w:p>
    <w:p>
      <w:pPr>
        <w:pStyle w:val="BodyText"/>
      </w:pPr>
      <w:r>
        <w:t xml:space="preserve">This official government publication provides an overview of the economic landscape in Kyoto. It highlights key industries such as tourism, technology, and traditional crafts. For a Sales Executive, this document is essential for market segmentation. It outlines the specific needs of Kyoto’s businesses, which often seek solutions that respect their traditional image while improving efficiency. The guide also lists local networking events and chambers of commerce, offering practical avenues for a Sales Executive to establish a physical presence in the city.</w:t>
      </w:r>
    </w:p>
    <w:p>
      <w:pPr>
        <w:pStyle w:val="BodyText"/>
      </w:pPr>
      <w:r>
        <w:t xml:space="preserve">Ouchi, W. G. (1981). Theory Z: How American Business Can Meet the Japanese Challenge. Addison-Wesley.</w:t>
      </w:r>
    </w:p>
    <w:p>
      <w:pPr>
        <w:pStyle w:val="BodyText"/>
      </w:pPr>
      <w:r>
        <w:t xml:space="preserve">Although older, Ouchi’s Theory Z remains relevant for understanding the Japanese corporate mindset of lifetime employment and collective responsibility. For a Sales Executive targeting large corporations in Kyoto, this book explains why decisions are made collectively and why individual salespeople cannot bypass the group consensus. It highlights the importance of aligning sales proposals with the broader organizational goals and values of the client company, rather than focusing solely on individual benefits.</w:t>
      </w:r>
    </w:p>
    <w:p>
      <w:pPr>
        <w:pStyle w:val="BodyText"/>
      </w:pPr>
      <w:r>
        <w:t xml:space="preserve">Tanaka, H., &amp; Smith, J. (2021). "Digital Transformation in Kyoto’s SMEs: Challenges and Sales Opportunities." International Journal of Business Innovation, 15(4), 112-125.</w:t>
      </w:r>
    </w:p>
    <w:p>
      <w:pPr>
        <w:pStyle w:val="BodyText"/>
      </w:pPr>
      <w:r>
        <w:t xml:space="preserve">This recent study examines the adoption of digital tools by Small and Medium Enterprises (SMEs) in Kyoto. It reveals that while Kyoto is technologically advanced, many traditional businesses are hesitant to adopt new sales technologies due to a fear of losing human touch. For a Sales Executive, this article identifies a niche opportunity: selling solutions that enhance rather than replace human interaction. It advises a consultative sales approach that emphasizes how technology can help preserve traditional customer service standards.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Strategies in Kyoto, Japan</dc:title>
  <dc:creator/>
  <dc:language>en</dc:language>
  <cp:keywords/>
  <dcterms:created xsi:type="dcterms:W3CDTF">2026-08-07T06:12:22Z</dcterms:created>
  <dcterms:modified xsi:type="dcterms:W3CDTF">2026-08-07T06:12:22Z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