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Barcelona,</w:t>
      </w:r>
      <w:r>
        <w:t xml:space="preserve"> </w:t>
      </w:r>
      <w:r>
        <w:t xml:space="preserve">Spain</w:t>
      </w:r>
    </w:p>
    <w:bookmarkStart w:id="22" w:name="Xc6a4326e7d92a9b4cbc8bf3c7f745f8ef24fea9"/>
    <w:p>
      <w:pPr>
        <w:pStyle w:val="Heading1"/>
      </w:pPr>
      <w:r>
        <w:t xml:space="preserve">Annotated Bibliography: The Sales Executive Landscape in Barcelona, Spain</w:t>
      </w:r>
    </w:p>
    <w:p>
      <w:pPr>
        <w:pStyle w:val="FirstParagraph"/>
      </w:pPr>
      <w:r>
        <w:t xml:space="preserve">This annotated bibliography compiles essential resources regarding the role, requirements, and market dynamics of Sales Executives specifically within the Barcelona, Spain region. It covers cultural nuances, legal frameworks, digital transformation, and language requirements necessary for success in this specific geographic market.</w:t>
      </w:r>
    </w:p>
    <w:bookmarkStart w:id="20" w:name="introduction"/>
    <w:p>
      <w:pPr>
        <w:pStyle w:val="Heading2"/>
      </w:pPr>
      <w:r>
        <w:t xml:space="preserve">Introduction</w:t>
      </w:r>
    </w:p>
    <w:p>
      <w:pPr>
        <w:pStyle w:val="FirstParagraph"/>
      </w:pPr>
      <w:r>
        <w:t xml:space="preserve">Barcelona has emerged as a leading technology and business hub in Southern Europe. For a Sales Executive, operating in this city requires a blend of traditional relationship-building skills and modern digital proficiency, all while navigating the unique cultural and legal environment of Catalonia and Spain. The following sources provide a comprehensive overview of these factors.</w:t>
      </w:r>
    </w:p>
    <w:p>
      <w:pPr>
        <w:pStyle w:val="BodyText"/>
      </w:pPr>
      <w:r>
        <w:t xml:space="preserve">1. García, M., &amp; López, J. (2023).</w:t>
      </w:r>
      <w:r>
        <w:t xml:space="preserve"> </w:t>
      </w:r>
      <w:r>
        <w:rPr>
          <w:iCs/>
          <w:i/>
        </w:rPr>
        <w:t xml:space="preserve">Sales Strategies in the Mediterranean: A Guide to the Spanish Market</w:t>
      </w:r>
      <w:r>
        <w:t xml:space="preserve">. Madrid: Iberian Business Press.</w:t>
      </w:r>
    </w:p>
    <w:p>
      <w:pPr>
        <w:pStyle w:val="BodyText"/>
      </w:pPr>
      <w:r>
        <w:t xml:space="preserve">This book is a foundational text for understanding the cultural psychology of sales in Spain. It specifically dedicates a chapter to the Catalonia region, highlighting how Barcelona clients value personal relationships and face-to-face interaction more than in Northern European markets. For a Sales Executive in Barcelona, this resource is critical for understanding that trust is built over time and often outside the office, such as during long lunches. It provides actionable advice on adapting communication styles to be more relational and less transactional, which is a common pitfall for foreign executives entering the Spanish market.</w:t>
      </w:r>
    </w:p>
    <w:p>
      <w:pPr>
        <w:pStyle w:val="BodyText"/>
      </w:pPr>
      <w:r>
        <w:t xml:space="preserve">2. European Commission. (2022).</w:t>
      </w:r>
      <w:r>
        <w:t xml:space="preserve"> </w:t>
      </w:r>
      <w:r>
        <w:rPr>
          <w:iCs/>
          <w:i/>
        </w:rPr>
        <w:t xml:space="preserve">Doing Business in Spain: Legal and Regulatory Framework for Commercial Agents</w:t>
      </w:r>
      <w:r>
        <w:t xml:space="preserve">. Brussels: Publications Office of the European Union.</w:t>
      </w:r>
    </w:p>
    <w:p>
      <w:pPr>
        <w:pStyle w:val="BodyText"/>
      </w:pPr>
      <w:r>
        <w:t xml:space="preserve">Understanding the legal landscape is non-negotiable for Sales Executives in Spain. This official document outlines the specific rights and obligations of commercial agents under Spanish law, which differs significantly from common law jurisdictions. It details the mandatory indemnity payments upon contract termination, a crucial financial consideration for any Sales Executive or employer in Barcelona. This source is essential for ensuring that sales contracts are compliant with local labor laws and that the executive understands their legal protections and liabilities within the Spanish jurisdiction.</w:t>
      </w:r>
    </w:p>
    <w:p>
      <w:pPr>
        <w:pStyle w:val="BodyText"/>
      </w:pPr>
      <w:r>
        <w:t xml:space="preserve">3. TechBarcelona. (2023).</w:t>
      </w:r>
      <w:r>
        <w:t xml:space="preserve"> </w:t>
      </w:r>
      <w:r>
        <w:rPr>
          <w:iCs/>
          <w:i/>
        </w:rPr>
        <w:t xml:space="preserve">The Barcelona Tech Ecosystem Report: Opportunities for B2B Sales</w:t>
      </w:r>
      <w:r>
        <w:t xml:space="preserve">. Barcelona: Barcelona City Council.</w:t>
      </w:r>
    </w:p>
    <w:p>
      <w:pPr>
        <w:pStyle w:val="BodyText"/>
      </w:pPr>
      <w:r>
        <w:t xml:space="preserve">Barcelona is rapidly becoming a tech hub, often referred to as the "Silicon Valley of Europe." This report provides a detailed analysis of the key industries driving growth in the city, including fintech, biotech, and smart cities. For a Sales Executive, this document is invaluable for identifying target markets and understanding the specific pain points of Barcelona-based startups and scale-ups. It highlights the high demand for SaaS solutions and digital transformation services, offering data-driven insights on where to focus sales efforts for maximum impact in the current economic climate.</w:t>
      </w:r>
    </w:p>
    <w:p>
      <w:pPr>
        <w:pStyle w:val="BodyText"/>
      </w:pPr>
      <w:r>
        <w:t xml:space="preserve">4. Smith, A. (2021).</w:t>
      </w:r>
      <w:r>
        <w:t xml:space="preserve"> </w:t>
      </w:r>
      <w:r>
        <w:rPr>
          <w:iCs/>
          <w:i/>
        </w:rPr>
        <w:t xml:space="preserve">Language and Business in Catalonia: Navigating Bilingualism in Professional Settings</w:t>
      </w:r>
      <w:r>
        <w:t xml:space="preserve">. Oxford: Multilingual Business Publishing.</w:t>
      </w:r>
    </w:p>
    <w:p>
      <w:pPr>
        <w:pStyle w:val="BodyText"/>
      </w:pPr>
      <w:r>
        <w:t xml:space="preserve">Language is a critical component of sales success in Barcelona. This academic article explores the complex linguistic landscape of Catalonia, where both Catalan and Spanish are official languages. It argues that while Spanish is universally understood, demonstrating an effort to speak Catalan can significantly enhance rapport with local clients and government entities. For a Sales Executive, this resource provides practical guidance on language etiquette, helping them avoid cultural faux pas and build deeper connections with stakeholders who value their regional identity.</w:t>
      </w:r>
    </w:p>
    <w:p>
      <w:pPr>
        <w:pStyle w:val="BodyText"/>
      </w:pPr>
      <w:r>
        <w:t xml:space="preserve">5. Hernández, R. (2022).</w:t>
      </w:r>
      <w:r>
        <w:t xml:space="preserve"> </w:t>
      </w:r>
      <w:r>
        <w:rPr>
          <w:iCs/>
          <w:i/>
        </w:rPr>
        <w:t xml:space="preserve">Digital Transformation in Spanish SMEs: A Sales Perspective</w:t>
      </w:r>
      <w:r>
        <w:t xml:space="preserve">. Barcelona: Universitat Pompeu Fabra Press.</w:t>
      </w:r>
    </w:p>
    <w:p>
      <w:pPr>
        <w:pStyle w:val="BodyText"/>
      </w:pPr>
      <w:r>
        <w:t xml:space="preserve">Small and Medium-sized Enterprises (SMEs) form the backbone of the Spanish economy. This study examines the resistance and adoption rates of digital tools among SMEs in the Barcelona metropolitan area. It is particularly relevant for Sales Executives selling technology or consulting services, as it outlines the specific objections these businesses raise regarding cost and complexity. The author provides strategies for tailoring sales pitches to address these concerns, emphasizing long-term ROI and ease of integration, which are key decision-making factors for Spanish business owners.</w:t>
      </w:r>
    </w:p>
    <w:p>
      <w:pPr>
        <w:pStyle w:val="BodyText"/>
      </w:pPr>
      <w:r>
        <w:t xml:space="preserve">6. LinkedIn Learning. (2023).</w:t>
      </w:r>
      <w:r>
        <w:t xml:space="preserve"> </w:t>
      </w:r>
      <w:r>
        <w:rPr>
          <w:iCs/>
          <w:i/>
        </w:rPr>
        <w:t xml:space="preserve">Selling in Global Markets: Cultural Intelligence for Sales Professionals</w:t>
      </w:r>
      <w:r>
        <w:t xml:space="preserve">. [Online Course].</w:t>
      </w:r>
    </w:p>
    <w:p>
      <w:pPr>
        <w:pStyle w:val="BodyText"/>
      </w:pPr>
      <w:r>
        <w:t xml:space="preserve">While not specific to Spain, this widely recognized course module on European sales cultures offers excellent comparative insights. It contrasts the direct, time-efficient sales approach of Germany with the relationship-oriented, flexible approach of Spain. For a Sales Executive working in Barcelona, this resource helps in calibrating their sales cycle expectations. It emphasizes the importance of patience and the need to adapt to a more fluid concept of time, which is essential for managing client expectations and closing deals effectively in the Catalan business environment.</w:t>
      </w:r>
    </w:p>
    <w:p>
      <w:pPr>
        <w:pStyle w:val="BodyText"/>
      </w:pPr>
      <w:r>
        <w:t xml:space="preserve">7. Instituto Nacional de Estadística (INE). (2023).</w:t>
      </w:r>
      <w:r>
        <w:t xml:space="preserve"> </w:t>
      </w:r>
      <w:r>
        <w:rPr>
          <w:iCs/>
          <w:i/>
        </w:rPr>
        <w:t xml:space="preserve">Employment and Wages in the Services Sector: Catalonia Region</w:t>
      </w:r>
      <w:r>
        <w:t xml:space="preserve">. Madrid: Spanish National Statistics Institute.</w:t>
      </w:r>
    </w:p>
    <w:p>
      <w:pPr>
        <w:pStyle w:val="BodyText"/>
      </w:pPr>
      <w:r>
        <w:t xml:space="preserve">This statistical report provides hard data on the compensation trends for sales roles in Catalonia. It is a vital resource for Sales Executives negotiating their contracts or for HR professionals benchmarking salaries in Barcelona. The data reveals a premium for bilingual (English/Spanish) and trilingual (English/Spanish/Catalan) candidates, as well as those with experience in the tech sector. Understanding these market rates ensures that Sales Executives can position themselves competitively and negotiate fair compensation packages that reflect the high cost of living in Barcelona.</w:t>
      </w:r>
    </w:p>
    <w:p>
      <w:pPr>
        <w:pStyle w:val="BodyText"/>
      </w:pPr>
      <w:r>
        <w:t xml:space="preserve">8. Martínez, L. (2022).</w:t>
      </w:r>
      <w:r>
        <w:t xml:space="preserve"> </w:t>
      </w:r>
      <w:r>
        <w:rPr>
          <w:iCs/>
          <w:i/>
        </w:rPr>
        <w:t xml:space="preserve">Networking in Barcelona: Building Professional Relationships in a Social Culture</w:t>
      </w:r>
      <w:r>
        <w:t xml:space="preserve">. Barcelona: Local Business Network.</w:t>
      </w:r>
    </w:p>
    <w:p>
      <w:pPr>
        <w:pStyle w:val="BodyText"/>
      </w:pPr>
      <w:r>
        <w:t xml:space="preserve">Networking is a cornerstone of sales success in Barcelona. This practical guide outlines the key professional associations, industry events, and social venues where business is conducted. It emphasizes the importance of informal networking, such as after-work drinks and industry conferences, in generating leads and referrals. For a Sales Executive new to the city, this resource serves as a roadmap for integrating into the local business community, providing specific recommendations on how to approach networking in a way that aligns with local social norms and expectations.</w:t>
      </w:r>
    </w:p>
    <w:bookmarkEnd w:id="20"/>
    <w:bookmarkStart w:id="21" w:name="conclusion"/>
    <w:p>
      <w:pPr>
        <w:pStyle w:val="Heading2"/>
      </w:pPr>
      <w:r>
        <w:t xml:space="preserve">Conclusion</w:t>
      </w:r>
    </w:p>
    <w:p>
      <w:pPr>
        <w:pStyle w:val="FirstParagraph"/>
      </w:pPr>
      <w:r>
        <w:t xml:space="preserve">Success as a Sales Executive in Barcelona requires more than just strong sales skills; it demands cultural intelligence, legal awareness, and linguistic adaptability. The resources compiled in this annotated bibliography provide a comprehensive toolkit for navigating the unique challenges and opportunities of the Spanish market. By leveraging these insights, Sales Executives can build lasting relationships, comply with local regulations, and drive significant business growth in one of Europe's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Barcelona, Spain</dc:title>
  <dc:creator/>
  <dc:language>en</dc:language>
  <cp:keywords/>
  <dcterms:created xsi:type="dcterms:W3CDTF">2026-08-07T18:59:32Z</dcterms:created>
  <dcterms:modified xsi:type="dcterms:W3CDTF">2026-08-07T18:59:32Z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