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Sales</w:t>
      </w:r>
      <w:r>
        <w:t xml:space="preserve"> </w:t>
      </w:r>
      <w:r>
        <w:t xml:space="preserve">Executive</w:t>
      </w:r>
      <w:r>
        <w:t xml:space="preserve"> </w:t>
      </w:r>
      <w:r>
        <w:t xml:space="preserve">Roles</w:t>
      </w:r>
      <w:r>
        <w:t xml:space="preserve"> </w:t>
      </w:r>
      <w:r>
        <w:t xml:space="preserve">in</w:t>
      </w:r>
      <w:r>
        <w:t xml:space="preserve"> </w:t>
      </w:r>
      <w:r>
        <w:t xml:space="preserve">Madrid,</w:t>
      </w:r>
      <w:r>
        <w:t xml:space="preserve"> </w:t>
      </w:r>
      <w:r>
        <w:t xml:space="preserve">Spain</w:t>
      </w:r>
    </w:p>
    <w:bookmarkStart w:id="22" w:name="Xe0532564ae3bcc330620c8e6f009d2dca7d0bda"/>
    <w:p>
      <w:pPr>
        <w:pStyle w:val="Heading1"/>
      </w:pPr>
      <w:r>
        <w:t xml:space="preserve">Annotated Bibliography: The Sales Executive Landscape in Madrid, Spain</w:t>
      </w:r>
    </w:p>
    <w:p>
      <w:pPr>
        <w:pStyle w:val="FirstParagraph"/>
      </w:pPr>
      <w:r>
        <w:t xml:space="preserve">This annotated bibliography compiles essential resources regarding the role of the Sales Executive within the specific economic and cultural context of Madrid, Spain. As the capital and primary financial hub of the Iberian Peninsula, Madrid presents a unique environment for sales professionals. The documents selected below analyze the intersection of traditional Spanish business etiquette, the modern digital transformation of the Spanish market, and the specific regulatory frameworks governing commercial activities in the region. These sources are critical for understanding how a Sales Executive must adapt their strategies to succeed in the competitive Madrid marketplace.</w:t>
      </w:r>
    </w:p>
    <w:bookmarkStart w:id="20" w:name="introduction"/>
    <w:p>
      <w:pPr>
        <w:pStyle w:val="Heading2"/>
      </w:pPr>
      <w:r>
        <w:t xml:space="preserve">Introduction</w:t>
      </w:r>
    </w:p>
    <w:p>
      <w:pPr>
        <w:pStyle w:val="FirstParagraph"/>
      </w:pPr>
      <w:r>
        <w:t xml:space="preserve">The position of a Sales Executive in Madrid is distinct from roles in other European capitals due to the heavy emphasis on relationship-building ("confianza") and the specific nuances of the Spanish language and culture. The following bibliography provides a comprehensive overview of the skills, legal requirements, and market trends necessary for success in this role.</w:t>
      </w:r>
    </w:p>
    <w:p>
      <w:pPr>
        <w:pStyle w:val="BodyText"/>
      </w:pPr>
      <w:r>
        <w:t xml:space="preserve">1. European Commission. (2023).</w:t>
      </w:r>
      <w:r>
        <w:t xml:space="preserve"> </w:t>
      </w:r>
      <w:r>
        <w:rPr>
          <w:iCs/>
          <w:i/>
        </w:rPr>
        <w:t xml:space="preserve">Doing Business in Spain: A Guide for International Companies</w:t>
      </w:r>
      <w:r>
        <w:t xml:space="preserve">. Brussels: European Union Publications.</w:t>
      </w:r>
    </w:p>
    <w:p>
      <w:pPr>
        <w:pStyle w:val="BodyText"/>
      </w:pPr>
      <w:r>
        <w:t xml:space="preserve">This official publication provides a foundational understanding of the regulatory environment in Spain. For a Sales Executive operating in Madrid, this document is indispensable for navigating the legalities of contracts, consumer protection laws, and corporate structures. It highlights the bureaucratic processes that can impact sales cycles in the Spanish capital. The text emphasizes the importance of formal documentation and the specific legal obligations when selling to both B2B and B2C clients in Madrid. It serves as a critical reference for ensuring compliance while executing sales strategies.</w:t>
      </w:r>
    </w:p>
    <w:p>
      <w:pPr>
        <w:pStyle w:val="BodyText"/>
      </w:pPr>
      <w:r>
        <w:t xml:space="preserve">2. García, M., &amp; López, J. (2022).</w:t>
      </w:r>
      <w:r>
        <w:t xml:space="preserve"> </w:t>
      </w:r>
      <w:r>
        <w:rPr>
          <w:iCs/>
          <w:i/>
        </w:rPr>
        <w:t xml:space="preserve">Cultural Intelligence in Spanish Business: Navigating the Madrid Market</w:t>
      </w:r>
      <w:r>
        <w:t xml:space="preserve">. Madrid: Editorial Gestión Española.</w:t>
      </w:r>
    </w:p>
    <w:p>
      <w:pPr>
        <w:pStyle w:val="BodyText"/>
      </w:pPr>
      <w:r>
        <w:t xml:space="preserve">This book offers a deep dive into the cultural nuances required for effective sales in Spain. The authors argue that the Madrid business environment is highly relational, where personal trust often outweighs technical specifications in the decision-making process. For a Sales Executive, this resource outlines the importance of face-to-face meetings, the significance of lunch meetings ("comidas de negocios"), and the appropriate hierarchy protocols. It provides actionable advice on how to build rapport with Spanish clients, making it essential reading for anyone aiming to close deals in the region.</w:t>
      </w:r>
    </w:p>
    <w:p>
      <w:pPr>
        <w:pStyle w:val="BodyText"/>
      </w:pPr>
      <w:r>
        <w:t xml:space="preserve">3. Instituto Nacional de Estadística (INE). (2023).</w:t>
      </w:r>
      <w:r>
        <w:t xml:space="preserve"> </w:t>
      </w:r>
      <w:r>
        <w:rPr>
          <w:iCs/>
          <w:i/>
        </w:rPr>
        <w:t xml:space="preserve">Economic Activity Report: Community of Madrid</w:t>
      </w:r>
      <w:r>
        <w:t xml:space="preserve">. Madrid: INE.</w:t>
      </w:r>
    </w:p>
    <w:p>
      <w:pPr>
        <w:pStyle w:val="BodyText"/>
      </w:pPr>
      <w:r>
        <w:t xml:space="preserve">The National Statistics Institute provides rigorous data on the economic performance of the Madrid region. This report is vital for a Sales Executive to understand the current market climate, including GDP growth, sector-specific performance, and consumer spending habits in the capital. By analyzing this data, sales professionals can identify high-potential sectors, such as technology, finance, and tourism, which are dominant in Madrid. The report allows for data-driven sales planning and helps executives tailor their value propositions to the economic realities of the local market.</w:t>
      </w:r>
    </w:p>
    <w:p>
      <w:pPr>
        <w:pStyle w:val="BodyText"/>
      </w:pPr>
      <w:r>
        <w:t xml:space="preserve">4. Fernández, A. (2021).</w:t>
      </w:r>
      <w:r>
        <w:t xml:space="preserve"> </w:t>
      </w:r>
      <w:r>
        <w:rPr>
          <w:iCs/>
          <w:i/>
        </w:rPr>
        <w:t xml:space="preserve">Digital Transformation in Spanish Sales: Trends and Technologies</w:t>
      </w:r>
      <w:r>
        <w:t xml:space="preserve">. Barcelona: TechSales Spain.</w:t>
      </w:r>
    </w:p>
    <w:p>
      <w:pPr>
        <w:pStyle w:val="BodyText"/>
      </w:pPr>
      <w:r>
        <w:t xml:space="preserve">Although published in Barcelona, this text is highly relevant to Madrid, which is rapidly adopting digital sales tools. The author examines how traditional Spanish sales methods are evolving with the integration of CRM systems, social selling, and e-commerce platforms. For a Sales Executive in Madrid, this book bridges the gap between traditional relationship-based selling and modern digital efficiency. It discusses the adoption rates of digital tools among Spanish enterprises and provides strategies for leveraging technology to enhance client engagement without losing the personal touch valued in Spanish culture.</w:t>
      </w:r>
    </w:p>
    <w:p>
      <w:pPr>
        <w:pStyle w:val="BodyText"/>
      </w:pPr>
      <w:r>
        <w:t xml:space="preserve">5. Cámara de Comercio de Madrid. (2023).</w:t>
      </w:r>
      <w:r>
        <w:t xml:space="preserve"> </w:t>
      </w:r>
      <w:r>
        <w:rPr>
          <w:iCs/>
          <w:i/>
        </w:rPr>
        <w:t xml:space="preserve">Export and Import Guidelines for the Madrid Region</w:t>
      </w:r>
      <w:r>
        <w:t xml:space="preserve">. Madrid: CCMA.</w:t>
      </w:r>
    </w:p>
    <w:p>
      <w:pPr>
        <w:pStyle w:val="BodyText"/>
      </w:pPr>
      <w:r>
        <w:t xml:space="preserve">The Chamber of Commerce of Madrid is a key institution for business networking and regulatory guidance. This document outlines the specific opportunities for international trade originating from Madrid. For a Sales Executive involved in B2B transactions, this resource provides insights into logistics, customs regulations, and trade agreements that affect the cost and delivery of goods. It also lists networking events and trade fairs in Madrid, which are crucial venues for a Sales Executive to meet potential clients and partners in the region.</w:t>
      </w:r>
    </w:p>
    <w:p>
      <w:pPr>
        <w:pStyle w:val="BodyText"/>
      </w:pPr>
      <w:r>
        <w:t xml:space="preserve">6. Ruiz, P. (2020).</w:t>
      </w:r>
      <w:r>
        <w:t xml:space="preserve"> </w:t>
      </w:r>
      <w:r>
        <w:rPr>
          <w:iCs/>
          <w:i/>
        </w:rPr>
        <w:t xml:space="preserve">Negotiation Strategies in the Iberian Peninsula</w:t>
      </w:r>
      <w:r>
        <w:t xml:space="preserve">. Lisbon: Iberian Business Press.</w:t>
      </w:r>
    </w:p>
    <w:p>
      <w:pPr>
        <w:pStyle w:val="BodyText"/>
      </w:pPr>
      <w:r>
        <w:t xml:space="preserve">Negotiation is a core competency for any Sales Executive, and this book focuses specifically on the Iberian context. Ruiz details the typical negotiation styles found in Madrid, noting that Spanish negotiations can be lengthy and involve multiple stakeholders. The text advises on how to handle objections, the importance of patience, and the role of emotional intelligence in closing deals. It warns against aggressive sales tactics, which are often poorly received in Madrid, and instead advocates for a collaborative approach that seeks mutual benefit.</w:t>
      </w:r>
    </w:p>
    <w:p>
      <w:pPr>
        <w:pStyle w:val="BodyText"/>
      </w:pPr>
      <w:r>
        <w:t xml:space="preserve">7. LinkedIn Learning. (2023).</w:t>
      </w:r>
      <w:r>
        <w:t xml:space="preserve"> </w:t>
      </w:r>
      <w:r>
        <w:rPr>
          <w:iCs/>
          <w:i/>
        </w:rPr>
        <w:t xml:space="preserve">Sales Skills for the Spanish Market: Language and Etiquette</w:t>
      </w:r>
      <w:r>
        <w:t xml:space="preserve">. [Online Course].</w:t>
      </w:r>
    </w:p>
    <w:p>
      <w:pPr>
        <w:pStyle w:val="BodyText"/>
      </w:pPr>
      <w:r>
        <w:t xml:space="preserve">This online resource provides practical training on the linguistic and social skills required for sales in Spain. It covers the differences between formal and informal Spanish ("tú" vs. "usted"), which is crucial for a Sales Executive to master to avoid offending clients. The course also addresses the specific etiquette of business correspondence and meetings in Madrid. It is a valuable tool for non-native speakers or international executives looking to refine their communication skills to better connect with Spanish-speaking clients in the capital.</w:t>
      </w:r>
    </w:p>
    <w:p>
      <w:pPr>
        <w:pStyle w:val="BodyText"/>
      </w:pPr>
      <w:r>
        <w:t xml:space="preserve">8. Deloitte Spain. (2023).</w:t>
      </w:r>
      <w:r>
        <w:t xml:space="preserve"> </w:t>
      </w:r>
      <w:r>
        <w:rPr>
          <w:iCs/>
          <w:i/>
        </w:rPr>
        <w:t xml:space="preserve">Future of Sales in Spain: AI and Human Interaction</w:t>
      </w:r>
      <w:r>
        <w:t xml:space="preserve">. Madrid: Deloitte Insights.</w:t>
      </w:r>
    </w:p>
    <w:p>
      <w:pPr>
        <w:pStyle w:val="BodyText"/>
      </w:pPr>
      <w:r>
        <w:t xml:space="preserve">This industry report explores the future trajectory of sales roles in Spain, with a focus on Madrid as a tech hub. It analyzes how artificial intelligence is being integrated into sales processes and what this means for the human Sales Executive. The report suggests that while automation will handle data analysis, the human element of empathy and relationship-building will become even more valuable in the Spanish market. It provides a forward-looking perspective for Sales Executives in Madrid on how to upskill and remain relevant in a rapidly changing technological landscape.</w:t>
      </w:r>
    </w:p>
    <w:bookmarkEnd w:id="20"/>
    <w:bookmarkStart w:id="21" w:name="conclusion"/>
    <w:p>
      <w:pPr>
        <w:pStyle w:val="Heading2"/>
      </w:pPr>
      <w:r>
        <w:t xml:space="preserve">Conclusion</w:t>
      </w:r>
    </w:p>
    <w:p>
      <w:pPr>
        <w:pStyle w:val="FirstParagraph"/>
      </w:pPr>
      <w:r>
        <w:t xml:space="preserve">The role of a Sales Executive in Madrid, Spain, requires a multifaceted approach that combines legal knowledge, cultural sensitivity, and modern sales techniques. The resources listed in this annotated bibliography provide a comprehensive toolkit for professionals aiming to excel in this dynamic market. By leveraging these insights, Sales Executives can navigate the complexities of the Spanish business environment and achieve sustainable growth in the Madrid region.</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Sales Executive Roles in Madrid, Spain</dc:title>
  <dc:creator/>
  <dc:language>en</dc:language>
  <cp:keywords/>
  <dcterms:created xsi:type="dcterms:W3CDTF">2026-08-07T19:56:20Z</dcterms:created>
  <dcterms:modified xsi:type="dcterms:W3CDTF">2026-08-07T19:56:20Z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