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5" w:name="X3e46cbca28ff79870029f85bf0bd1df512f99f8"/>
    <w:p>
      <w:pPr>
        <w:pStyle w:val="Heading1"/>
      </w:pPr>
      <w:r>
        <w:t xml:space="preserve">Annotated Bibliography: The Sales Executive Landscape in Manchester, United Kingdom</w:t>
      </w:r>
    </w:p>
    <w:p>
      <w:pPr>
        <w:pStyle w:val="FirstParagraph"/>
      </w:pPr>
      <w:r>
        <w:rPr>
          <w:bCs/>
          <w:b/>
        </w:rPr>
        <w:t xml:space="preserve">Introduction:</w:t>
      </w:r>
      <w:r>
        <w:t xml:space="preserve"> </w:t>
      </w:r>
      <w:r>
        <w:t xml:space="preserve">This annotated bibliography compiles key resources relevant to the role of the Sales Executive within the specific economic and cultural context of Manchester, United Kingdom. As a major hub for finance, technology, and creative industries in the North of England, Manchester presents unique challenges and opportunities for sales professionals. The selected sources cover regional economic trends, sales methodologies applicable to the UK market, digital transformation in sales, and the evolving skill sets required for success in this competitive Northern Powerhouse city.</w:t>
      </w:r>
    </w:p>
    <w:bookmarkStart w:id="20" w:name="X6249b6f4e88ae44e0d09a54b3935cbda25c3f20"/>
    <w:p>
      <w:pPr>
        <w:pStyle w:val="Heading2"/>
      </w:pPr>
      <w:r>
        <w:t xml:space="preserve">Regional Economic Context and Market Dynamics</w:t>
      </w:r>
    </w:p>
    <w:p>
      <w:pPr>
        <w:pStyle w:val="FirstParagraph"/>
      </w:pPr>
      <w:r>
        <w:t xml:space="preserve">Manchester Chamber of Commerce. (2023).</w:t>
      </w:r>
      <w:r>
        <w:t xml:space="preserve"> </w:t>
      </w:r>
      <w:r>
        <w:rPr>
          <w:iCs/>
          <w:i/>
        </w:rPr>
        <w:t xml:space="preserve">Manchester Economic Outlook: Growth Sectors and Opportunities</w:t>
      </w:r>
      <w:r>
        <w:t xml:space="preserve">. Manchester, UK: Manchester Chamber of Commerce.</w:t>
      </w:r>
    </w:p>
    <w:p>
      <w:pPr>
        <w:pStyle w:val="BodyText"/>
      </w:pPr>
      <w:r>
        <w:t xml:space="preserve">This report provides a comprehensive analysis of Manchester’s current economic landscape, highlighting key growth sectors such as fintech, life sciences, and digital media. For a Sales Executive operating in Manchester, this document is essential for identifying high-potential industries and understanding the local business climate. It offers data-driven insights into consumer behavior and B2B spending trends specific to the Greater Manchester area, enabling sales professionals to tailor their pitches to local market demands.</w:t>
      </w:r>
    </w:p>
    <w:p>
      <w:pPr>
        <w:pStyle w:val="BodyText"/>
      </w:pPr>
      <w:r>
        <w:t xml:space="preserve">Keywords: Manchester Economy, B2B Sales, Market Analysis, UK Business Environment</w:t>
      </w:r>
    </w:p>
    <w:p>
      <w:pPr>
        <w:pStyle w:val="BodyText"/>
      </w:pPr>
      <w:r>
        <w:t xml:space="preserve">Greater Manchester Combined Authority (GMCA). (2022).</w:t>
      </w:r>
      <w:r>
        <w:t xml:space="preserve"> </w:t>
      </w:r>
      <w:r>
        <w:rPr>
          <w:iCs/>
          <w:i/>
        </w:rPr>
        <w:t xml:space="preserve">The Northern Powerhouse: Sales and Distribution Strategies</w:t>
      </w:r>
      <w:r>
        <w:t xml:space="preserve">. Manchester, UK: GMCA Publications.</w:t>
      </w:r>
    </w:p>
    <w:p>
      <w:pPr>
        <w:pStyle w:val="BodyText"/>
      </w:pPr>
      <w:r>
        <w:t xml:space="preserve">This publication explores the strategic initiatives driving the Northern Powerhouse agenda and their impact on sales and distribution networks. It is particularly relevant for Sales Executives looking to expand their territory beyond central Manchester into surrounding boroughs. The text discusses infrastructure improvements and policy changes that facilitate business growth, providing a macro-level understanding of the environment in which sales activities are conducted.</w:t>
      </w:r>
    </w:p>
    <w:p>
      <w:pPr>
        <w:pStyle w:val="BodyText"/>
      </w:pPr>
      <w:r>
        <w:t xml:space="preserve">Keywords: Northern Powerhouse, Sales Strategy, Regional Development, UK Infrastructure</w:t>
      </w:r>
    </w:p>
    <w:bookmarkEnd w:id="20"/>
    <w:bookmarkStart w:id="21" w:name="sales-methodologies-and-best-practices"/>
    <w:p>
      <w:pPr>
        <w:pStyle w:val="Heading2"/>
      </w:pPr>
      <w:r>
        <w:t xml:space="preserve">Sales Methodologies and Best Practices</w:t>
      </w:r>
    </w:p>
    <w:p>
      <w:pPr>
        <w:pStyle w:val="FirstParagraph"/>
      </w:pPr>
      <w:r>
        <w:t xml:space="preserve">Rackham, N. (2021).</w:t>
      </w:r>
      <w:r>
        <w:t xml:space="preserve"> </w:t>
      </w:r>
      <w:r>
        <w:rPr>
          <w:iCs/>
          <w:i/>
        </w:rPr>
        <w:t xml:space="preserve">SPIN Selling: New Strategies for Sales Success in the Modern UK Market</w:t>
      </w:r>
      <w:r>
        <w:t xml:space="preserve"> </w:t>
      </w:r>
      <w:r>
        <w:t xml:space="preserve">(Revised Ed.). London, UK: McGraw-Hill Education.</w:t>
      </w:r>
    </w:p>
    <w:p>
      <w:pPr>
        <w:pStyle w:val="BodyText"/>
      </w:pPr>
      <w:r>
        <w:t xml:space="preserve">While a classic text, this revised edition contextualizes SPIN Selling (Situation, Problem, Implication, Need-payoff) for contemporary UK business culture. For a Sales Executive in Manchester, where relationship-building is paramount, this book offers a structured approach to complex sales cycles. It emphasizes consultative selling techniques that resonate with British buyers, who often prefer a less aggressive, more solution-oriented approach. The examples provided are highly applicable to the professional services and technology sectors prevalent in Manchester.</w:t>
      </w:r>
    </w:p>
    <w:p>
      <w:pPr>
        <w:pStyle w:val="BodyText"/>
      </w:pPr>
      <w:r>
        <w:t xml:space="preserve">Keywords: SPIN Selling, Consultative Sales, UK Business Culture, Sales Techniques</w:t>
      </w:r>
    </w:p>
    <w:p>
      <w:pPr>
        <w:pStyle w:val="BodyText"/>
      </w:pPr>
      <w:r>
        <w:t xml:space="preserve">Dixon, M., &amp; Adamson, B. (2020).</w:t>
      </w:r>
      <w:r>
        <w:t xml:space="preserve"> </w:t>
      </w:r>
      <w:r>
        <w:rPr>
          <w:iCs/>
          <w:i/>
        </w:rPr>
        <w:t xml:space="preserve">The Challenger Sale: Taking Control of the Customer Conversation</w:t>
      </w:r>
      <w:r>
        <w:t xml:space="preserve">. New York, NY: Portfolio/Penguin.</w:t>
      </w:r>
    </w:p>
    <w:p>
      <w:pPr>
        <w:pStyle w:val="BodyText"/>
      </w:pPr>
      <w:r>
        <w:t xml:space="preserve">This influential work challenges traditional relationship-based selling models by advocating for a "challenger" approach where salespeople teach, tailor, and take control of the conversation. In Manchester’s competitive market, where buyers are increasingly informed and skeptical, this methodology is crucial. The book provides actionable strategies for Sales Executives to differentiate themselves by offering unique insights rather than just product features, a skill highly valued in the city’s dynamic tech and finance sectors.</w:t>
      </w:r>
    </w:p>
    <w:p>
      <w:pPr>
        <w:pStyle w:val="BodyText"/>
      </w:pPr>
      <w:r>
        <w:t xml:space="preserve">Keywords: Challenger Sale, Customer Engagement, Sales Differentiation, B2B Strategy</w:t>
      </w:r>
    </w:p>
    <w:bookmarkEnd w:id="21"/>
    <w:bookmarkStart w:id="22" w:name="X0e1e84f1efb14ffbe3461dca7f86996e45cba66"/>
    <w:p>
      <w:pPr>
        <w:pStyle w:val="Heading2"/>
      </w:pPr>
      <w:r>
        <w:t xml:space="preserve">Digital Transformation and Technology in Sales</w:t>
      </w:r>
    </w:p>
    <w:p>
      <w:pPr>
        <w:pStyle w:val="FirstParagraph"/>
      </w:pPr>
      <w:r>
        <w:t xml:space="preserve">Salesforce. (2023).</w:t>
      </w:r>
      <w:r>
        <w:t xml:space="preserve"> </w:t>
      </w:r>
      <w:r>
        <w:rPr>
          <w:iCs/>
          <w:i/>
        </w:rPr>
        <w:t xml:space="preserve">The State of Sales in the UK: Digital Adoption and Customer Expectations</w:t>
      </w:r>
      <w:r>
        <w:t xml:space="preserve">. London, UK: Salesforce Research.</w:t>
      </w:r>
    </w:p>
    <w:p>
      <w:pPr>
        <w:pStyle w:val="BodyText"/>
      </w:pPr>
      <w:r>
        <w:t xml:space="preserve">This annual report offers critical data on how UK businesses are adopting sales technology and how customer expectations are evolving. For a Sales Executive in Manchester, a city known for its digital innovation, understanding CRM integration, AI-driven insights, and omnichannel selling is non-negotiable. The report highlights the gap between traditional and digital-first sales approaches, providing benchmarks for performance and technology utilization specific to the UK market.</w:t>
      </w:r>
    </w:p>
    <w:p>
      <w:pPr>
        <w:pStyle w:val="BodyText"/>
      </w:pPr>
      <w:r>
        <w:t xml:space="preserve">Keywords: Sales Technology, CRM, Digital Sales, UK Market Trends</w:t>
      </w:r>
    </w:p>
    <w:p>
      <w:pPr>
        <w:pStyle w:val="BodyText"/>
      </w:pPr>
      <w:r>
        <w:t xml:space="preserve">Gartner. (2022).</w:t>
      </w:r>
      <w:r>
        <w:t xml:space="preserve"> </w:t>
      </w:r>
      <w:r>
        <w:rPr>
          <w:iCs/>
          <w:i/>
        </w:rPr>
        <w:t xml:space="preserve">Top Sales Technology Trends for 2023: Implications for European Markets</w:t>
      </w:r>
      <w:r>
        <w:t xml:space="preserve">. Stamford, CT: Gartner, Inc.</w:t>
      </w:r>
    </w:p>
    <w:p>
      <w:pPr>
        <w:pStyle w:val="BodyText"/>
      </w:pPr>
      <w:r>
        <w:t xml:space="preserve">Although a global report, this Gartner analysis includes specific sections on European market dynamics, including the UK. It discusses emerging technologies such as predictive analytics, virtual selling tools, and social selling platforms. For Sales Executives in Manchester, leveraging these tools can provide a significant competitive edge, especially when targeting remote or hybrid clients across the UK and Europe. The report is valuable for understanding the technological roadmap necessary for future-proofing a sales career.</w:t>
      </w:r>
    </w:p>
    <w:p>
      <w:pPr>
        <w:pStyle w:val="BodyText"/>
      </w:pPr>
      <w:r>
        <w:t xml:space="preserve">Keywords: Sales Tech, AI in Sales, European Market, Predictive Analytics</w:t>
      </w:r>
    </w:p>
    <w:bookmarkEnd w:id="22"/>
    <w:bookmarkStart w:id="23" w:name="professional-development-and-soft-skills"/>
    <w:p>
      <w:pPr>
        <w:pStyle w:val="Heading2"/>
      </w:pPr>
      <w:r>
        <w:t xml:space="preserve">Professional Development and Soft Skills</w:t>
      </w:r>
    </w:p>
    <w:p>
      <w:pPr>
        <w:pStyle w:val="FirstParagraph"/>
      </w:pPr>
      <w:r>
        <w:t xml:space="preserve">Institute of Sales and Marketing Management (ISMM). (2023).</w:t>
      </w:r>
      <w:r>
        <w:t xml:space="preserve"> </w:t>
      </w:r>
      <w:r>
        <w:rPr>
          <w:iCs/>
          <w:i/>
        </w:rPr>
        <w:t xml:space="preserve">Professional Standards for Sales Executives in the UK</w:t>
      </w:r>
      <w:r>
        <w:t xml:space="preserve">. London, UK: ISMM.</w:t>
      </w:r>
    </w:p>
    <w:p>
      <w:pPr>
        <w:pStyle w:val="BodyText"/>
      </w:pPr>
      <w:r>
        <w:t xml:space="preserve">This document outlines the professional standards, ethical guidelines, and competency frameworks expected of Sales Executives in the United Kingdom. For professionals in Manchester, adhering to these standards is crucial for building trust and credibility with clients. The text covers areas such as negotiation, communication, and compliance with UK regulations, providing a roadmap for continuous professional development and career advancement within the region.</w:t>
      </w:r>
    </w:p>
    <w:p>
      <w:pPr>
        <w:pStyle w:val="BodyText"/>
      </w:pPr>
      <w:r>
        <w:t xml:space="preserve">Keywords: Sales Ethics, Professional Standards, UK Regulations, Career Development</w:t>
      </w:r>
    </w:p>
    <w:p>
      <w:pPr>
        <w:pStyle w:val="BodyText"/>
      </w:pPr>
      <w:r>
        <w:t xml:space="preserve">Carnegie, D. (2019).</w:t>
      </w:r>
      <w:r>
        <w:t xml:space="preserve"> </w:t>
      </w:r>
      <w:r>
        <w:rPr>
          <w:iCs/>
          <w:i/>
        </w:rPr>
        <w:t xml:space="preserve">How to Win Friends and Influence People: A Guide for Modern Sales Professionals</w:t>
      </w:r>
      <w:r>
        <w:t xml:space="preserve"> </w:t>
      </w:r>
      <w:r>
        <w:t xml:space="preserve">(Updated Ed.). New York, NY: Simon &amp; Schuster.</w:t>
      </w:r>
    </w:p>
    <w:p>
      <w:pPr>
        <w:pStyle w:val="BodyText"/>
      </w:pPr>
      <w:r>
        <w:t xml:space="preserve">This timeless classic remains highly relevant for Sales Executives in Manchester, where networking and personal relationships play a significant role in business success. The updated edition includes modern examples and digital communication tips. The principles of empathy, active listening, and genuine interest in others are particularly effective in the UK’s relationship-driven business culture, helping sales professionals build long-term client loyalty and referral networks.</w:t>
      </w:r>
    </w:p>
    <w:p>
      <w:pPr>
        <w:pStyle w:val="BodyText"/>
      </w:pPr>
      <w:r>
        <w:t xml:space="preserve">Keywords: Networking, Relationship Building, Communication Skills, Sales Psychology</w:t>
      </w:r>
    </w:p>
    <w:bookmarkEnd w:id="23"/>
    <w:bookmarkStart w:id="24" w:name="conclusion"/>
    <w:p>
      <w:pPr>
        <w:pStyle w:val="Heading2"/>
      </w:pPr>
      <w:r>
        <w:t xml:space="preserve">Conclusion</w:t>
      </w:r>
    </w:p>
    <w:p>
      <w:pPr>
        <w:pStyle w:val="FirstParagraph"/>
      </w:pPr>
      <w:r>
        <w:t xml:space="preserve">This annotated bibliography provides a curated selection of resources that address the multifaceted role of the Sales Executive in Manchester, United Kingdom. By combining regional economic insights, proven sales methodologies, technological advancements, and professional development guidelines, these sources offer a comprehensive foundation for success in this vibrant and competitive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Manchester, United Kingdom</dc:title>
  <dc:creator/>
  <dc:language>en</dc:language>
  <cp:keywords/>
  <dcterms:created xsi:type="dcterms:W3CDTF">2026-08-07T12:32:59Z</dcterms:created>
  <dcterms:modified xsi:type="dcterms:W3CDTF">2026-08-07T12:32:59Z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