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Algiers,</w:t>
      </w:r>
      <w:r>
        <w:t xml:space="preserve"> </w:t>
      </w:r>
      <w:r>
        <w:t xml:space="preserve">Algeria</w:t>
      </w:r>
    </w:p>
    <w:bookmarkStart w:id="21" w:name="annotated-bibliography"/>
    <w:p>
      <w:pPr>
        <w:pStyle w:val="Heading1"/>
      </w:pPr>
      <w:r>
        <w:t xml:space="preserve">Annotated Bibliography</w:t>
      </w:r>
    </w:p>
    <w:bookmarkStart w:id="20" w:name="X81924d6630b7c0e0fadd842113b1df1531e33ef"/>
    <w:p>
      <w:pPr>
        <w:pStyle w:val="Heading2"/>
      </w:pPr>
      <w:r>
        <w:t xml:space="preserve">The Role and Evolution of the School Counselor in Algiers, Algeria</w:t>
      </w:r>
    </w:p>
    <w:p>
      <w:pPr>
        <w:pStyle w:val="FirstParagraph"/>
      </w:pPr>
      <w:r>
        <w:t xml:space="preserve">A review of literature regarding educational psychology, student welfare, and institutional frameworks within the Algerian capital.</w:t>
      </w:r>
    </w:p>
    <w:bookmarkEnd w:id="20"/>
    <w:bookmarkEnd w:id="21"/>
    <w:p>
      <w:pPr>
        <w:pStyle w:val="BodyText"/>
      </w:pPr>
      <w:r>
        <w:t xml:space="preserve">The educational landscape in Algeria, particularly within the capital city of Algiers, is currently undergoing a significant transformation regarding student support systems. Historically, the Algerian educational model has prioritized academic rigor and curriculum delivery, often at the expense of psychosocial support. However, recent years have seen a growing recognition of the necessity for professional</w:t>
      </w:r>
      <w:r>
        <w:t xml:space="preserve"> </w:t>
      </w:r>
      <w:r>
        <w:rPr>
          <w:bCs/>
          <w:b/>
        </w:rPr>
        <w:t xml:space="preserve">School Counselors</w:t>
      </w:r>
      <w:r>
        <w:t xml:space="preserve"> </w:t>
      </w:r>
      <w:r>
        <w:t xml:space="preserve">to address rising rates of student anxiety, academic failure, and behavioral issues. This annotated bibliography compiles key resources that examine the current state of counseling in</w:t>
      </w:r>
      <w:r>
        <w:t xml:space="preserve"> </w:t>
      </w:r>
      <w:r>
        <w:rPr>
          <w:bCs/>
          <w:b/>
        </w:rPr>
        <w:t xml:space="preserve">Algiers</w:t>
      </w:r>
      <w:r>
        <w:t xml:space="preserve">, the challenges of implementation within the Algerian Ministry of National Education, and the cultural nuances that define the counselor-student relationship in this specific context.</w:t>
      </w:r>
    </w:p>
    <w:p>
      <w:pPr>
        <w:pStyle w:val="BodyText"/>
      </w:pPr>
      <w:r>
        <w:t xml:space="preserve"> </w:t>
      </w:r>
      <w:r>
        <w:t xml:space="preserve">Benali, S., &amp; Khelifi, M. (2021). "Psychological Support in Algerian Secondary Schools: Challenges and Perspectives."</w:t>
      </w:r>
      <w:r>
        <w:t xml:space="preserve"> </w:t>
      </w:r>
      <w:r>
        <w:rPr>
          <w:iCs/>
          <w:i/>
        </w:rPr>
        <w:t xml:space="preserve">Journal of North African Educational Studies</w:t>
      </w:r>
      <w:r>
        <w:t xml:space="preserve">, 14(2), 45-62.</w:t>
      </w:r>
      <w:r>
        <w:t xml:space="preserve"> </w:t>
      </w:r>
    </w:p>
    <w:p>
      <w:pPr>
        <w:pStyle w:val="BodyText"/>
      </w:pPr>
      <w:r>
        <w:t xml:space="preserve">This article provides a critical analysis of the current infrastructure for psychological support in secondary schools across Algiers. The authors argue that while the Ministry of National Education has officially recognized the role of the school counselor, there is a severe shortage of qualified professionals in the capital. The study highlights that many counselors in Algiers are overburdened, managing caseloads that exceed international standards. Furthermore, the authors discuss the cultural stigma surrounding mental health in Algerian families, which often prevents students from seeking help. This resource is essential for understanding the gap between policy and practice in the Algerian context.</w:t>
      </w:r>
    </w:p>
    <w:p>
      <w:pPr>
        <w:pStyle w:val="BodyText"/>
      </w:pPr>
      <w:r>
        <w:t xml:space="preserve"> </w:t>
      </w:r>
      <w:r>
        <w:t xml:space="preserve">Ministry of National Education, Algeria. (2019).</w:t>
      </w:r>
      <w:r>
        <w:t xml:space="preserve"> </w:t>
      </w:r>
      <w:r>
        <w:rPr>
          <w:iCs/>
          <w:i/>
        </w:rPr>
        <w:t xml:space="preserve">Strategic Plan for Student Welfare and Orientation (2019-2024)</w:t>
      </w:r>
      <w:r>
        <w:t xml:space="preserve">. Algiers: Government Printing Office.</w:t>
      </w:r>
      <w:r>
        <w:t xml:space="preserve"> </w:t>
      </w:r>
    </w:p>
    <w:p>
      <w:pPr>
        <w:pStyle w:val="BodyText"/>
      </w:pPr>
      <w:r>
        <w:t xml:space="preserve">As an official government document, this strategic plan outlines the Algerian state's vision for integrating school counselors into the educational framework. It details the specific responsibilities assigned to counselors in Algiers, including academic orientation, conflict resolution, and early intervention for at-risk youth. The document is significant because it marks a shift from a purely punitive disciplinary approach to a supportive one. However, it also reveals the bureaucratic hurdles that counselors face, such as the need for administrative approval to refer students to external medical specialists. This text is crucial for understanding the legal and administrative boundaries within which a school counselor operates in Algeria.</w:t>
      </w:r>
    </w:p>
    <w:p>
      <w:pPr>
        <w:pStyle w:val="BodyText"/>
      </w:pPr>
      <w:r>
        <w:t xml:space="preserve"> </w:t>
      </w:r>
      <w:r>
        <w:t xml:space="preserve">Cherif, A. (2020). "Cultural Competence in School Counseling: An Algerian Perspective."</w:t>
      </w:r>
      <w:r>
        <w:t xml:space="preserve"> </w:t>
      </w:r>
      <w:r>
        <w:rPr>
          <w:iCs/>
          <w:i/>
        </w:rPr>
        <w:t xml:space="preserve">International Journal of Educational Psychology</w:t>
      </w:r>
      <w:r>
        <w:t xml:space="preserve">, 9(3), 112-128.</w:t>
      </w:r>
      <w:r>
        <w:t xml:space="preserve"> </w:t>
      </w:r>
    </w:p>
    <w:p>
      <w:pPr>
        <w:pStyle w:val="BodyText"/>
      </w:pPr>
      <w:r>
        <w:t xml:space="preserve">Cherif’s research focuses on the intersection of Western counseling theories and Algerian cultural values. The author argues that standard counseling techniques often fail in Algiers if they do not account for the collectivist nature of Algerian society and the central role of the family. The paper suggests that effective school counselors in Algeria must act as mediators between the school, the student, and the extended family. This resource is particularly valuable for training programs in Algiers, as it advocates for a culturally adapted model of counseling that respects local traditions while promoting student autonomy.</w:t>
      </w:r>
    </w:p>
    <w:p>
      <w:pPr>
        <w:pStyle w:val="BodyText"/>
      </w:pPr>
      <w:r>
        <w:t xml:space="preserve"> </w:t>
      </w:r>
      <w:r>
        <w:t xml:space="preserve">Djebbar, L. (2022). "Academic Stress and Anxiety Among University Preparatory Students in Algiers."</w:t>
      </w:r>
      <w:r>
        <w:t xml:space="preserve"> </w:t>
      </w:r>
      <w:r>
        <w:rPr>
          <w:iCs/>
          <w:i/>
        </w:rPr>
        <w:t xml:space="preserve">Algerian Journal of Psychology</w:t>
      </w:r>
      <w:r>
        <w:t xml:space="preserve">, 7(1), 22-35.</w:t>
      </w:r>
      <w:r>
        <w:t xml:space="preserve"> </w:t>
      </w:r>
    </w:p>
    <w:p>
      <w:pPr>
        <w:pStyle w:val="BodyText"/>
      </w:pPr>
      <w:r>
        <w:t xml:space="preserve">This study investigates the high levels of stress experienced by students in Algiers preparing for the Baccalaureate exams. Djebbar identifies the lack of accessible counseling services as a primary contributor to student burnout. The research provides empirical data showing that schools in Algiers with active counseling programs report lower dropout rates and better exam performance. The article serves as a strong evidence-based argument for increasing funding for school counselors in the capital, linking their presence directly to academic success and student well-being.</w:t>
      </w:r>
    </w:p>
    <w:p>
      <w:pPr>
        <w:pStyle w:val="BodyText"/>
      </w:pPr>
      <w:r>
        <w:t xml:space="preserve"> </w:t>
      </w:r>
      <w:r>
        <w:t xml:space="preserve">Hamdi, R., &amp; Ouali, N. (2018). "The Role of the School Counselor in Preventing School Violence in Urban Algiers."</w:t>
      </w:r>
      <w:r>
        <w:t xml:space="preserve"> </w:t>
      </w:r>
      <w:r>
        <w:rPr>
          <w:iCs/>
          <w:i/>
        </w:rPr>
        <w:t xml:space="preserve">Review of Educational Policy and Practice</w:t>
      </w:r>
      <w:r>
        <w:t xml:space="preserve">, 11(4), 89-104.</w:t>
      </w:r>
      <w:r>
        <w:t xml:space="preserve"> </w:t>
      </w:r>
    </w:p>
    <w:p>
      <w:pPr>
        <w:pStyle w:val="BodyText"/>
      </w:pPr>
      <w:r>
        <w:t xml:space="preserve">Focusing on the urban environment of Algiers, this paper examines the role of school counselors in mitigating bullying and school violence. The authors note that rapid urbanization and socioeconomic disparities in Algiers have led to increased behavioral issues in schools. The study highlights successful case studies where counselors implemented peer-mentoring programs and conflict resolution workshops. This resource is highly relevant for administrators in Algiers looking for practical strategies to improve school climate and safety through professional counseling interventions.</w:t>
      </w:r>
    </w:p>
    <w:p>
      <w:pPr>
        <w:pStyle w:val="BodyText"/>
      </w:pPr>
      <w:r>
        <w:t xml:space="preserve"> </w:t>
      </w:r>
      <w:r>
        <w:t xml:space="preserve">International Bureau of Education (IBE). (2021).</w:t>
      </w:r>
      <w:r>
        <w:t xml:space="preserve"> </w:t>
      </w:r>
      <w:r>
        <w:rPr>
          <w:iCs/>
          <w:i/>
        </w:rPr>
        <w:t xml:space="preserve">Guidance and Counseling in North Africa: A Regional Overview</w:t>
      </w:r>
      <w:r>
        <w:t xml:space="preserve">. Geneva: UNESCO.</w:t>
      </w:r>
      <w:r>
        <w:t xml:space="preserve"> </w:t>
      </w:r>
    </w:p>
    <w:p>
      <w:pPr>
        <w:pStyle w:val="BodyText"/>
      </w:pPr>
      <w:r>
        <w:t xml:space="preserve">This report offers a comparative perspective, placing Algeria’s counseling efforts within the broader North African context. It highlights that while Algeria has made strides in Algiers by establishing specialized guidance centers, it still lags behind some regional peers in terms of counselor-to-student ratios. The report recommends that Algeria adopt a more decentralized approach to training counselors, allowing local institutions in Algiers to develop curricula that address specific local needs. This document is useful for policymakers seeking to benchmark Algeria’s progress against international standards.</w:t>
      </w:r>
    </w:p>
    <w:p>
      <w:pPr>
        <w:pStyle w:val="BodyText"/>
      </w:pPr>
      <w:r>
        <w:t xml:space="preserve"> </w:t>
      </w:r>
      <w:r>
        <w:t xml:space="preserve">Meziane, K. (2023). "Digital Tools for School Counseling in Post-Pandemic Algiers."</w:t>
      </w:r>
      <w:r>
        <w:t xml:space="preserve"> </w:t>
      </w:r>
      <w:r>
        <w:rPr>
          <w:iCs/>
          <w:i/>
        </w:rPr>
        <w:t xml:space="preserve">Journal of Educational Technology in Africa</w:t>
      </w:r>
      <w:r>
        <w:t xml:space="preserve">, 5(2), 55-70.</w:t>
      </w:r>
      <w:r>
        <w:t xml:space="preserve"> </w:t>
      </w:r>
    </w:p>
    <w:p>
      <w:pPr>
        <w:pStyle w:val="BodyText"/>
      </w:pPr>
      <w:r>
        <w:t xml:space="preserve">In the wake of the global pandemic, Meziane explores the potential of digital platforms to expand counseling services in Algiers. The article discusses how school counselors in the capital have begun using secure messaging and video conferencing to reach students who might otherwise be unable to access support due to mobility issues or stigma. The author provides a framework for implementing ethical digital counseling practices in Algerian schools. This resource is forward-looking and essential for modernizing the role of the school counselor in Algiers to meet the needs of a tech-savvy generation.</w:t>
      </w:r>
    </w:p>
    <w:p>
      <w:pPr>
        <w:pStyle w:val="BodyText"/>
      </w:pPr>
      <w:r>
        <w:t xml:space="preserve">Document prepared for educational and research purposes regarding the School Counselor profession in Algiers, Algeria.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Algiers, Algeria</dc:title>
  <dc:creator/>
  <dc:language>en</dc:language>
  <cp:keywords/>
  <dcterms:created xsi:type="dcterms:W3CDTF">2026-08-07T18:59:53Z</dcterms:created>
  <dcterms:modified xsi:type="dcterms:W3CDTF">2026-08-07T18:59:53Z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