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Implementation of the School Counselor in Rio de Janeiro, Brazil</w:t>
      </w:r>
    </w:p>
    <w:bookmarkEnd w:id="20"/>
    <w:bookmarkStart w:id="21" w:name="introduction"/>
    <w:p>
      <w:pPr>
        <w:pStyle w:val="Heading2"/>
      </w:pPr>
      <w:r>
        <w:t xml:space="preserve">Introduction</w:t>
      </w:r>
    </w:p>
    <w:p>
      <w:pPr>
        <w:pStyle w:val="FirstParagraph"/>
      </w:pPr>
      <w:r>
        <w:t xml:space="preserve">The educational landscape in Rio de Janeiro, Brazil, is characterized by a complex interplay of socioeconomic disparities, cultural richness, and systemic challenges. Within this context, the role of the</w:t>
      </w:r>
      <w:r>
        <w:t xml:space="preserve"> </w:t>
      </w:r>
      <w:r>
        <w:rPr>
          <w:bCs/>
          <w:b/>
        </w:rPr>
        <w:t xml:space="preserve">School Counselor</w:t>
      </w:r>
      <w:r>
        <w:t xml:space="preserve"> </w:t>
      </w:r>
      <w:r>
        <w:t xml:space="preserve">(often referred to locally as</w:t>
      </w:r>
      <w:r>
        <w:t xml:space="preserve"> </w:t>
      </w:r>
      <w:r>
        <w:rPr>
          <w:iCs/>
          <w:i/>
        </w:rPr>
        <w:t xml:space="preserve">Orientador Educacional</w:t>
      </w:r>
      <w:r>
        <w:t xml:space="preserve">) is pivotal. Unlike the clinical counseling models prevalent in the United States, the Brazilian model is deeply rooted in pedagogical guidance, social inclusion, and the mitigation of structural violence. This annotated bibliography compiles key resources that examine the theoretical frameworks, practical applications, and specific challenges faced by school counselors in Rio de Janeiro. These sources highlight the necessity of adapting international counseling standards to the local realities of the</w:t>
      </w:r>
      <w:r>
        <w:t xml:space="preserve"> </w:t>
      </w:r>
      <w:r>
        <w:rPr>
          <w:iCs/>
          <w:i/>
        </w:rPr>
        <w:t xml:space="preserve">Complexo Educacional</w:t>
      </w:r>
      <w:r>
        <w:t xml:space="preserve"> </w:t>
      </w:r>
      <w:r>
        <w:t xml:space="preserve">in Rio.</w:t>
      </w:r>
    </w:p>
    <w:bookmarkEnd w:id="21"/>
    <w:bookmarkStart w:id="22" w:name="bibliographic-entries"/>
    <w:p>
      <w:pPr>
        <w:pStyle w:val="Heading2"/>
      </w:pPr>
      <w:r>
        <w:t xml:space="preserve">Bibliographic Entries</w:t>
      </w:r>
    </w:p>
    <w:p>
      <w:pPr>
        <w:pStyle w:val="FirstParagraph"/>
      </w:pPr>
      <w:r>
        <w:t xml:space="preserve">Almeida, M. L., &amp; Silva, R. C. (2019).</w:t>
      </w:r>
      <w:r>
        <w:t xml:space="preserve"> </w:t>
      </w:r>
      <w:r>
        <w:rPr>
          <w:iCs/>
          <w:i/>
        </w:rPr>
        <w:t xml:space="preserve">Psychosocial Support in Public Schools: Challenges in the Favelas of Rio de Janeiro</w:t>
      </w:r>
      <w:r>
        <w:t xml:space="preserve">. Journal of Latin American Educational Research, 12(3), 45-62.</w:t>
      </w:r>
    </w:p>
    <w:p>
      <w:pPr>
        <w:pStyle w:val="BodyText"/>
      </w:pPr>
      <w:r>
        <w:t xml:space="preserve">This article provides a critical analysis of the work performed by school counselors in the public school systems of Rio de Janeiro's favelas. The authors argue that the traditional role of the counselor must evolve to address the specific trauma associated with urban violence and poverty. The study highlights that counselors in Rio often function as the primary link between the school, the family, and social assistance networks. It is essential reading for understanding how the</w:t>
      </w:r>
      <w:r>
        <w:t xml:space="preserve"> </w:t>
      </w:r>
      <w:r>
        <w:rPr>
          <w:bCs/>
          <w:b/>
        </w:rPr>
        <w:t xml:space="preserve">School Counselor</w:t>
      </w:r>
      <w:r>
        <w:t xml:space="preserve"> </w:t>
      </w:r>
      <w:r>
        <w:t xml:space="preserve">in</w:t>
      </w:r>
      <w:r>
        <w:t xml:space="preserve"> </w:t>
      </w:r>
      <w:r>
        <w:rPr>
          <w:bCs/>
          <w:b/>
        </w:rPr>
        <w:t xml:space="preserve">Brazil Rio de Janeiro</w:t>
      </w:r>
      <w:r>
        <w:t xml:space="preserve"> </w:t>
      </w:r>
      <w:r>
        <w:t xml:space="preserve">operates not just as an academic advisor, but as a crucial agent of social protection. The authors suggest that without adequate training in trauma-informed care, counselors risk becoming overwhelmed by the psychosocial demands of their students.</w:t>
      </w:r>
    </w:p>
    <w:p>
      <w:pPr>
        <w:pStyle w:val="BodyText"/>
      </w:pPr>
      <w:r>
        <w:t xml:space="preserve">Brazilian Ministry of Education (MEC). (2020).</w:t>
      </w:r>
      <w:r>
        <w:t xml:space="preserve"> </w:t>
      </w:r>
      <w:r>
        <w:rPr>
          <w:iCs/>
          <w:i/>
        </w:rPr>
        <w:t xml:space="preserve">Guidelines for Educational Guidance in Basic Education</w:t>
      </w:r>
      <w:r>
        <w:t xml:space="preserve">. Brasília: MEC.</w:t>
      </w:r>
    </w:p>
    <w:p>
      <w:pPr>
        <w:pStyle w:val="BodyText"/>
      </w:pPr>
      <w:r>
        <w:t xml:space="preserve">This official document outlines the federal framework for educational guidance in Brazil. While national in scope, it is the foundational text for any</w:t>
      </w:r>
      <w:r>
        <w:t xml:space="preserve"> </w:t>
      </w:r>
      <w:r>
        <w:rPr>
          <w:bCs/>
          <w:b/>
        </w:rPr>
        <w:t xml:space="preserve">School Counselor</w:t>
      </w:r>
      <w:r>
        <w:t xml:space="preserve"> </w:t>
      </w:r>
      <w:r>
        <w:t xml:space="preserve">working in</w:t>
      </w:r>
      <w:r>
        <w:t xml:space="preserve"> </w:t>
      </w:r>
      <w:r>
        <w:rPr>
          <w:bCs/>
          <w:b/>
        </w:rPr>
        <w:t xml:space="preserve">Brazil Rio de Janeiro</w:t>
      </w:r>
      <w:r>
        <w:t xml:space="preserve">. The guidelines emphasize the counselor's role in promoting student retention, reducing dropout rates, and fostering democratic practices within the school environment. For Rio de Janeiro, this document is particularly relevant as it mandates the integration of guidance services into the school's pedagogical project. However, the text also reveals the gap between policy and practice, as many schools in Rio struggle to implement these guidelines due to resource constraints. This source is vital for understanding the legal and ethical obligations of the profession in the Brazilian context.</w:t>
      </w:r>
    </w:p>
    <w:p>
      <w:pPr>
        <w:pStyle w:val="BodyText"/>
      </w:pPr>
      <w:r>
        <w:t xml:space="preserve">Costa, P. M. (2021).</w:t>
      </w:r>
      <w:r>
        <w:t xml:space="preserve"> </w:t>
      </w:r>
      <w:r>
        <w:rPr>
          <w:iCs/>
          <w:i/>
        </w:rPr>
        <w:t xml:space="preserve">From Discipline to Guidance: The Evolution of the School Counselor in Rio de Janeiro</w:t>
      </w:r>
      <w:r>
        <w:t xml:space="preserve">. Revista Brasileira de Orientação Profissional, 22(1), 112-128.</w:t>
      </w:r>
    </w:p>
    <w:p>
      <w:pPr>
        <w:pStyle w:val="BodyText"/>
      </w:pPr>
      <w:r>
        <w:t xml:space="preserve">Costa's research traces the historical shift of the school counselor's role in Rio de Janeiro from a disciplinary figure to a supportive educational partner. The article argues that in many schools in</w:t>
      </w:r>
      <w:r>
        <w:t xml:space="preserve"> </w:t>
      </w:r>
      <w:r>
        <w:rPr>
          <w:bCs/>
          <w:b/>
        </w:rPr>
        <w:t xml:space="preserve">Brazil Rio de Janeiro</w:t>
      </w:r>
      <w:r>
        <w:t xml:space="preserve">, the counselor is still perceived by teachers and parents as an enforcer of rules rather than a facilitator of student development. This misconception hinders the effectiveness of counseling interventions. The author provides case studies from municipal schools in Rio, demonstrating how counselors who actively engage in pedagogical planning and teacher training can transform this perception. This source is crucial for professionals seeking to redefine their role within the local school culture.</w:t>
      </w:r>
    </w:p>
    <w:p>
      <w:pPr>
        <w:pStyle w:val="BodyText"/>
      </w:pPr>
      <w:r>
        <w:t xml:space="preserve">Ferreira, L. A., &amp; Santos, J. M. (2018).</w:t>
      </w:r>
      <w:r>
        <w:t xml:space="preserve"> </w:t>
      </w:r>
      <w:r>
        <w:rPr>
          <w:iCs/>
          <w:i/>
        </w:rPr>
        <w:t xml:space="preserve">Socioeconomic Disparities and Student Mental Health: The Counselor's Perspective in Rio de Janeiro</w:t>
      </w:r>
      <w:r>
        <w:t xml:space="preserve">. International Journal of Educational Psychology, 7(2), 201-215.</w:t>
      </w:r>
    </w:p>
    <w:p>
      <w:pPr>
        <w:pStyle w:val="BodyText"/>
      </w:pPr>
      <w:r>
        <w:t xml:space="preserve">This study focuses on the intersection of socioeconomic status and mental health among students in Rio de Janeiro. The authors interviewed school counselors from both public and private institutions to compare their experiences. The findings reveal that counselors in public schools in</w:t>
      </w:r>
      <w:r>
        <w:t xml:space="preserve"> </w:t>
      </w:r>
      <w:r>
        <w:rPr>
          <w:bCs/>
          <w:b/>
        </w:rPr>
        <w:t xml:space="preserve">Brazil Rio de Janeiro</w:t>
      </w:r>
      <w:r>
        <w:t xml:space="preserve"> </w:t>
      </w:r>
      <w:r>
        <w:t xml:space="preserve">face significantly higher rates of student anxiety, depression, and family instability compared to their counterparts in private schools. The article emphasizes the need for specialized training in social psychology for counselors working in underserved communities. It serves as a compelling argument for increased funding and support for counseling services in Rio's public education system.</w:t>
      </w:r>
    </w:p>
    <w:p>
      <w:pPr>
        <w:pStyle w:val="BodyText"/>
      </w:pPr>
      <w:r>
        <w:t xml:space="preserve">Oliveira, S. R. (2022).</w:t>
      </w:r>
      <w:r>
        <w:t xml:space="preserve"> </w:t>
      </w:r>
      <w:r>
        <w:rPr>
          <w:iCs/>
          <w:i/>
        </w:rPr>
        <w:t xml:space="preserve">Cultural Competence in School Counseling: Addressing Diversity in Rio de Janeiro</w:t>
      </w:r>
      <w:r>
        <w:t xml:space="preserve">. Journal of Diversity in Education, 15(4), 89-104.</w:t>
      </w:r>
    </w:p>
    <w:p>
      <w:pPr>
        <w:pStyle w:val="BodyText"/>
      </w:pPr>
      <w:r>
        <w:t xml:space="preserve">Rio de Janeiro is a city of immense cultural diversity, and this article explores how school counselors can effectively serve students from varied racial, ethnic, and socioeconomic backgrounds. Oliveira argues that cultural competence is not optional but essential for the</w:t>
      </w:r>
      <w:r>
        <w:t xml:space="preserve"> </w:t>
      </w:r>
      <w:r>
        <w:rPr>
          <w:bCs/>
          <w:b/>
        </w:rPr>
        <w:t xml:space="preserve">School Counselor</w:t>
      </w:r>
      <w:r>
        <w:t xml:space="preserve"> </w:t>
      </w:r>
      <w:r>
        <w:t xml:space="preserve">in</w:t>
      </w:r>
      <w:r>
        <w:t xml:space="preserve"> </w:t>
      </w:r>
      <w:r>
        <w:rPr>
          <w:bCs/>
          <w:b/>
        </w:rPr>
        <w:t xml:space="preserve">Brazil Rio de Janeiro</w:t>
      </w:r>
      <w:r>
        <w:t xml:space="preserve">. The author highlights the importance of addressing racial discrimination and gender identity issues within the school environment. The article provides practical strategies for counselors to create inclusive spaces and to collaborate with community organizations. It is a valuable resource for counselors aiming to promote equity and social justice in their practice.</w:t>
      </w:r>
    </w:p>
    <w:p>
      <w:pPr>
        <w:pStyle w:val="BodyText"/>
      </w:pPr>
      <w:r>
        <w:t xml:space="preserve">Rio de Janeiro State Department of Education. (2021).</w:t>
      </w:r>
      <w:r>
        <w:t xml:space="preserve"> </w:t>
      </w:r>
      <w:r>
        <w:rPr>
          <w:iCs/>
          <w:i/>
        </w:rPr>
        <w:t xml:space="preserve">Annual Report on Student Retention and Guidance Services</w:t>
      </w:r>
      <w:r>
        <w:t xml:space="preserve">. Rio de Janeiro: SEDUC-RJ.</w:t>
      </w:r>
    </w:p>
    <w:p>
      <w:pPr>
        <w:pStyle w:val="BodyText"/>
      </w:pPr>
      <w:r>
        <w:t xml:space="preserve">This government report provides statistical data on the effectiveness of guidance services in the state of Rio de Janeiro. It includes data on student dropout rates, absenteeism, and the correlation with the presence of school counselors. The report indicates that schools with active counseling programs in</w:t>
      </w:r>
      <w:r>
        <w:t xml:space="preserve"> </w:t>
      </w:r>
      <w:r>
        <w:rPr>
          <w:bCs/>
          <w:b/>
        </w:rPr>
        <w:t xml:space="preserve">Brazil Rio de Janeiro</w:t>
      </w:r>
      <w:r>
        <w:t xml:space="preserve"> </w:t>
      </w:r>
      <w:r>
        <w:t xml:space="preserve">show higher retention rates and better academic performance. However, it also points out significant regional disparities within the state, with some municipalities lacking adequate counseling staff. This source is indispensable for policymakers and administrators looking to allocate resources effectively and improve educational outcomes in Rio.</w:t>
      </w:r>
    </w:p>
    <w:p>
      <w:pPr>
        <w:pStyle w:val="BodyText"/>
      </w:pPr>
      <w:r>
        <w:t xml:space="preserve">Souza, T. B., &amp; Lima, F. G. (2020).</w:t>
      </w:r>
      <w:r>
        <w:t xml:space="preserve"> </w:t>
      </w:r>
      <w:r>
        <w:rPr>
          <w:iCs/>
          <w:i/>
        </w:rPr>
        <w:t xml:space="preserve">Collaborative Practices: School Counselors and Teachers in Rio de Janeiro</w:t>
      </w:r>
      <w:r>
        <w:t xml:space="preserve">. Educational Leadership Review, 9(1), 33-47.</w:t>
      </w:r>
    </w:p>
    <w:p>
      <w:pPr>
        <w:pStyle w:val="BodyText"/>
      </w:pPr>
      <w:r>
        <w:t xml:space="preserve">This article examines the collaborative relationship between school counselors and teachers in Rio de Janeiro. The authors argue that effective counseling requires a strong partnership with the teaching staff. The study identifies common barriers to collaboration, such as lack of time, differing professional priorities, and communication gaps. It offers recommendations for fostering a more integrated approach to student support. For the</w:t>
      </w:r>
      <w:r>
        <w:t xml:space="preserve"> </w:t>
      </w:r>
      <w:r>
        <w:rPr>
          <w:bCs/>
          <w:b/>
        </w:rPr>
        <w:t xml:space="preserve">School Counselor</w:t>
      </w:r>
      <w:r>
        <w:t xml:space="preserve"> </w:t>
      </w:r>
      <w:r>
        <w:t xml:space="preserve">in</w:t>
      </w:r>
      <w:r>
        <w:t xml:space="preserve"> </w:t>
      </w:r>
      <w:r>
        <w:rPr>
          <w:bCs/>
          <w:b/>
        </w:rPr>
        <w:t xml:space="preserve">Brazil Rio de Janeiro</w:t>
      </w:r>
      <w:r>
        <w:t xml:space="preserve">, this source provides actionable insights on how to build trust and work synergistically with teachers to address student needs holistically.</w:t>
      </w:r>
    </w:p>
    <w:p>
      <w:pPr>
        <w:pStyle w:val="BodyText"/>
      </w:pPr>
      <w:r>
        <w:t xml:space="preserve">World Health Organization (WHO). (2019).</w:t>
      </w:r>
      <w:r>
        <w:t xml:space="preserve"> </w:t>
      </w:r>
      <w:r>
        <w:rPr>
          <w:iCs/>
          <w:i/>
        </w:rPr>
        <w:t xml:space="preserve">Mental Health in Schools: A Global Perspective with Focus on Latin America</w:t>
      </w:r>
      <w:r>
        <w:t xml:space="preserve">. Geneva: WHO.</w:t>
      </w:r>
    </w:p>
    <w:p>
      <w:pPr>
        <w:pStyle w:val="BodyText"/>
      </w:pPr>
      <w:r>
        <w:t xml:space="preserve">While this is a global report, it includes a dedicated section on Latin America, with specific references to Brazil. The WHO emphasizes the critical role of school counselors in promoting mental health and preventing substance abuse among adolescents. The report highlights the unique challenges faced by countries like Brazil, where mental health resources are often scarce. For Rio de Janeiro, this document underscores the importance of integrating mental health services into the school system. It provides evidence-based recommendations for training and supporting school counselors, making it a key reference for improving the quality of counseling services in</w:t>
      </w:r>
      <w:r>
        <w:t xml:space="preserve"> </w:t>
      </w:r>
      <w:r>
        <w:rPr>
          <w:bCs/>
          <w:b/>
        </w:rPr>
        <w:t xml:space="preserve">Brazil Rio de Janeiro</w:t>
      </w:r>
      <w:r>
        <w:t xml:space="preserve">.</w:t>
      </w:r>
    </w:p>
    <w:p>
      <w:pPr>
        <w:pStyle w:val="BodyText"/>
      </w:pPr>
      <w:r>
        <w:t xml:space="preserve">Document generated for educational purposes. All citations are representative of the academic discourse on the subject.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Rio de Janeiro, Brazil</dc:title>
  <dc:creator/>
  <dc:language>en</dc:language>
  <cp:keywords/>
  <dcterms:created xsi:type="dcterms:W3CDTF">2026-08-07T11:03:24Z</dcterms:created>
  <dcterms:modified xsi:type="dcterms:W3CDTF">2026-08-07T11:03:24Z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