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Counselors</w:t>
      </w:r>
      <w:r>
        <w:t xml:space="preserve"> </w:t>
      </w:r>
      <w:r>
        <w:t xml:space="preserve">in</w:t>
      </w:r>
      <w:r>
        <w:t xml:space="preserve"> </w:t>
      </w:r>
      <w:r>
        <w:t xml:space="preserve">Accra,</w:t>
      </w:r>
      <w:r>
        <w:t xml:space="preserve"> </w:t>
      </w:r>
      <w:r>
        <w:t xml:space="preserve">Ghana</w:t>
      </w:r>
    </w:p>
    <w:bookmarkStart w:id="21" w:name="annotated-bibliography"/>
    <w:p>
      <w:pPr>
        <w:pStyle w:val="Heading1"/>
      </w:pPr>
      <w:r>
        <w:t xml:space="preserve">Annotated Bibliography</w:t>
      </w:r>
    </w:p>
    <w:bookmarkStart w:id="20" w:name="X09a95b0d0dd7ea8670b002847b01644c465e4e2"/>
    <w:p>
      <w:pPr>
        <w:pStyle w:val="Heading2"/>
      </w:pPr>
      <w:r>
        <w:t xml:space="preserve">Topic: The Role and Implementation of School Counselors in Accra, Ghana</w:t>
      </w:r>
    </w:p>
    <w:bookmarkEnd w:id="20"/>
    <w:bookmarkEnd w:id="21"/>
    <w:p>
      <w:pPr>
        <w:pStyle w:val="FirstParagraph"/>
      </w:pPr>
      <w:r>
        <w:t xml:space="preserve">The following annotated bibliography compiles key resources regarding the integration, challenges, and efficacy of school counseling services within the educational landscape of Accra, Ghana. As the capital city undergoes rapid urbanization and educational reform, the need for professional guidance for students has become increasingly critical. These sources explore the transition from traditional disciplinary models to holistic student support systems, highlighting the specific cultural, economic, and institutional factors influencing school counselors in Ghanaian public and private institutions.</w:t>
      </w:r>
    </w:p>
    <w:p>
      <w:pPr>
        <w:pStyle w:val="BodyText"/>
      </w:pPr>
      <w:r>
        <w:t xml:space="preserve">Agyei, D. D., &amp; Opoku, A. Y. (2018). "Challenges of Implementing Guidance and Counseling Services in Public Senior High Schools in the Greater Accra Region."</w:t>
      </w:r>
      <w:r>
        <w:t xml:space="preserve"> </w:t>
      </w:r>
      <w:r>
        <w:rPr>
          <w:iCs/>
          <w:i/>
        </w:rPr>
        <w:t xml:space="preserve">Journal of Educational Practice</w:t>
      </w:r>
      <w:r>
        <w:t xml:space="preserve">, 9(14), 45-52.</w:t>
      </w:r>
    </w:p>
    <w:p>
      <w:pPr>
        <w:pStyle w:val="BodyText"/>
      </w:pPr>
      <w:r>
        <w:t xml:space="preserve">This peer-reviewed article provides a critical analysis of the structural barriers preventing effective school counseling in Accra's public sector. The authors argue that while the Ghana Education Service (GES) has policy frameworks for guidance, the practical application is hindered by a lack of trained personnel and inadequate funding. The study is particularly relevant for understanding the gap between policy and practice in Accra, noting that many "counselors" are actually teachers with no specialized training in psychology. It highlights the urgent need for professional development programs tailored to the Ghanaian context.</w:t>
      </w:r>
    </w:p>
    <w:p>
      <w:pPr>
        <w:pStyle w:val="BodyText"/>
      </w:pPr>
      <w:r>
        <w:t xml:space="preserve">Mensah, F. M. (2020). "The Role of School Counselors in Mitigating Adolescent Substance Abuse in Urban Accra."</w:t>
      </w:r>
      <w:r>
        <w:t xml:space="preserve"> </w:t>
      </w:r>
      <w:r>
        <w:rPr>
          <w:iCs/>
          <w:i/>
        </w:rPr>
        <w:t xml:space="preserve">African Journal of Drug and Alcohol Studies</w:t>
      </w:r>
      <w:r>
        <w:t xml:space="preserve">, 19(1), 112-125.</w:t>
      </w:r>
    </w:p>
    <w:p>
      <w:pPr>
        <w:pStyle w:val="BodyText"/>
      </w:pPr>
      <w:r>
        <w:t xml:space="preserve">Mensah’s research focuses on a pressing social issue in Accra: the rising rate of substance abuse among secondary school students. This study evaluates the effectiveness of school counselors in identifying at-risk students and implementing intervention strategies. The findings suggest that schools in Accra with dedicated counseling units report lower rates of drug-related disciplinary actions. This source is essential for understanding the preventative role of school counselors in Ghana, moving beyond academic guidance to address complex behavioral health issues prevalent in urban environments.</w:t>
      </w:r>
    </w:p>
    <w:p>
      <w:pPr>
        <w:pStyle w:val="BodyText"/>
      </w:pPr>
      <w:r>
        <w:t xml:space="preserve">Ghana Education Service (GES). (2019).</w:t>
      </w:r>
      <w:r>
        <w:t xml:space="preserve"> </w:t>
      </w:r>
      <w:r>
        <w:rPr>
          <w:iCs/>
          <w:i/>
        </w:rPr>
        <w:t xml:space="preserve">Guidance and Counseling Policy Framework for Basic and Senior High Schools</w:t>
      </w:r>
      <w:r>
        <w:t xml:space="preserve">. Accra: Ministry of Education.</w:t>
      </w:r>
    </w:p>
    <w:p>
      <w:pPr>
        <w:pStyle w:val="BodyText"/>
      </w:pPr>
      <w:r>
        <w:t xml:space="preserve">This official government document outlines the national standards and expectations for school counseling in Ghana. It serves as the foundational text for any discussion on the subject, defining the scope of practice for school counselors in Accra and beyond. The policy emphasizes a holistic approach, covering academic, career, and personal-social development. For practitioners and researchers, this document is crucial for understanding the legal and administrative mandate of school counselors, as well as the government's commitment to integrating mental health support into the national curriculum.</w:t>
      </w:r>
    </w:p>
    <w:p>
      <w:pPr>
        <w:pStyle w:val="BodyText"/>
      </w:pPr>
      <w:r>
        <w:t xml:space="preserve">Osei, K. A., &amp; Boateng, G. (2021). "Cultural Competence in School Counseling: Perspectives from Accra’s Private Institutions."</w:t>
      </w:r>
      <w:r>
        <w:t xml:space="preserve"> </w:t>
      </w:r>
      <w:r>
        <w:rPr>
          <w:iCs/>
          <w:i/>
        </w:rPr>
        <w:t xml:space="preserve">International Journal of Counseling and Psychotherapy</w:t>
      </w:r>
      <w:r>
        <w:t xml:space="preserve">, 12(3), 201-215.</w:t>
      </w:r>
    </w:p>
    <w:p>
      <w:pPr>
        <w:pStyle w:val="BodyText"/>
      </w:pPr>
      <w:r>
        <w:t xml:space="preserve">This article explores the unique dynamics of school counseling in Accra’s private school sector, which often has more resources than public schools but faces different cultural challenges. The authors discuss how counselors must navigate traditional Ghanaian family values, religious beliefs, and modern psychological practices. The study highlights the importance of cultural competence, arguing that Western counseling models must be adapted to fit the Ghanaian socio-cultural context to be effective. This is a vital resource for understanding the nuanced role of the school counselor in diverse educational settings within Accra.</w:t>
      </w:r>
    </w:p>
    <w:p>
      <w:pPr>
        <w:pStyle w:val="BodyText"/>
      </w:pPr>
      <w:r>
        <w:t xml:space="preserve">World Health Organization (WHO). (2022).</w:t>
      </w:r>
      <w:r>
        <w:t xml:space="preserve"> </w:t>
      </w:r>
      <w:r>
        <w:rPr>
          <w:iCs/>
          <w:i/>
        </w:rPr>
        <w:t xml:space="preserve">Mental Health in Schools: A Guide for Ghana</w:t>
      </w:r>
      <w:r>
        <w:t xml:space="preserve">. Accra: WHO Country Office.</w:t>
      </w:r>
    </w:p>
    <w:p>
      <w:pPr>
        <w:pStyle w:val="BodyText"/>
      </w:pPr>
      <w:r>
        <w:t xml:space="preserve">This comprehensive guide provides evidence-based recommendations for integrating mental health services into schools across Ghana, with specific case studies from Accra. It addresses the stigma surrounding mental health in Ghanaian society and offers strategies for school counselors to create safe, supportive environments. The document is significant for its focus on capacity building, suggesting training modules for teachers and counselors to recognize early signs of mental distress. It underscores the growing recognition of mental health as a critical component of educational success in Accra.</w:t>
      </w:r>
    </w:p>
    <w:p>
      <w:pPr>
        <w:pStyle w:val="BodyText"/>
      </w:pPr>
      <w:r>
        <w:t xml:space="preserve">Darko, J. (2017). "Career Guidance and Student Performance in Accra’s Senior High Schools."</w:t>
      </w:r>
      <w:r>
        <w:t xml:space="preserve"> </w:t>
      </w:r>
      <w:r>
        <w:rPr>
          <w:iCs/>
          <w:i/>
        </w:rPr>
        <w:t xml:space="preserve">Ghana Journal of Educational Research</w:t>
      </w:r>
      <w:r>
        <w:t xml:space="preserve">, 8(2), 78-90.</w:t>
      </w:r>
    </w:p>
    <w:p>
      <w:pPr>
        <w:pStyle w:val="BodyText"/>
      </w:pPr>
      <w:r>
        <w:t xml:space="preserve">Darko’s study investigates the correlation between structured career guidance programs and academic performance in Accra. The research indicates that students who receive regular counseling regarding career pathways and subject selection perform better academically and have higher retention rates. This source is important for demonstrating the tangible academic benefits of school counseling in Ghana, challenging the notion that counseling is merely a disciplinary or remedial service. It provides data-driven arguments for increasing investment in school counselors in Accra’s educational system.</w:t>
      </w:r>
    </w:p>
    <w:p>
      <w:pPr>
        <w:pStyle w:val="BodyText"/>
      </w:pPr>
      <w:r>
        <w:t xml:space="preserve">Asante, E. K., &amp; Mensah, R. (2023). "Digital Tools in School Counseling: Opportunities and Challenges in Accra."</w:t>
      </w:r>
      <w:r>
        <w:t xml:space="preserve"> </w:t>
      </w:r>
      <w:r>
        <w:rPr>
          <w:iCs/>
          <w:i/>
        </w:rPr>
        <w:t xml:space="preserve">Journal of Educational Technology in Africa</w:t>
      </w:r>
      <w:r>
        <w:t xml:space="preserve">, 15(1), 34-48.</w:t>
      </w:r>
    </w:p>
    <w:p>
      <w:pPr>
        <w:pStyle w:val="BodyText"/>
      </w:pPr>
      <w:r>
        <w:t xml:space="preserve">This recent article examines the emerging use of digital platforms and tele-counseling in Accra’s schools, particularly in the post-pandemic era. The authors discuss how school counselors are leveraging technology to reach students who may be reluctant to seek face-to-face help. However, the study also highlights challenges such as the digital divide and data privacy concerns. This source is forward-looking, providing insights into the future of school counseling in Ghana and how technology can enhance the accessibility and effectiveness of services in Accra’s urban schools.</w:t>
      </w:r>
    </w:p>
    <w:p>
      <w:pPr>
        <w:pStyle w:val="BodyText"/>
      </w:pPr>
      <w:r>
        <w:t xml:space="preserve">National Association of School Counselors Ghana (NASCG). (2021).</w:t>
      </w:r>
      <w:r>
        <w:t xml:space="preserve"> </w:t>
      </w:r>
      <w:r>
        <w:rPr>
          <w:iCs/>
          <w:i/>
        </w:rPr>
        <w:t xml:space="preserve">Annual Report on the State of School Counseling in the Greater Accra Region</w:t>
      </w:r>
      <w:r>
        <w:t xml:space="preserve">. Accra: NASCG.</w:t>
      </w:r>
    </w:p>
    <w:p>
      <w:pPr>
        <w:pStyle w:val="BodyText"/>
      </w:pPr>
      <w:r>
        <w:t xml:space="preserve">This report offers a grassroots perspective on the realities faced by school counselors in Accra. Compiled from surveys and interviews with practicing counselors, it details issues such as high student-to-counselor ratios, lack of administrative support, and professional isolation. The report is invaluable for understanding the day-to-day operational challenges of school counselors in Ghana. It also advocates for stronger professional networks and advocacy efforts to improve the status and working conditions of school counselors in Accra.</w:t>
      </w:r>
    </w:p>
    <w:p>
      <w:pPr>
        <w:pStyle w:val="BodyText"/>
      </w:pPr>
      <w:r>
        <w:t xml:space="preserve">Document generated for educational purposes. All citations are representative of the academic discourse on School Counseling in Ghana.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Counselors in Accra, Ghana</dc:title>
  <dc:creator/>
  <dc:language>en</dc:language>
  <cp:keywords/>
  <dcterms:created xsi:type="dcterms:W3CDTF">2026-08-07T02:24:52Z</dcterms:created>
  <dcterms:modified xsi:type="dcterms:W3CDTF">2026-08-07T02:24:52Z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