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Mexico</w:t>
      </w:r>
      <w:r>
        <w:t xml:space="preserve"> </w:t>
      </w:r>
      <w:r>
        <w:t xml:space="preserve">City</w:t>
      </w:r>
    </w:p>
    <w:bookmarkStart w:id="21" w:name="Xc8c66fc6b7b8f2df72b2de8c5bec9e2038a8986"/>
    <w:p>
      <w:pPr>
        <w:pStyle w:val="Heading1"/>
      </w:pPr>
      <w:r>
        <w:t xml:space="preserve">Annotated Bibliography: The Role of the School Counselor in Mexico City</w:t>
      </w:r>
    </w:p>
    <w:p>
      <w:pPr>
        <w:pStyle w:val="FirstParagraph"/>
      </w:pPr>
      <w:r>
        <w:t xml:space="preserve">The educational landscape in Mexico City (Ciudad de México) is undergoing significant transformation regarding student mental health and academic guidance. Historically, the role of the school counselor in Mexico has been conflated with social work or administrative duties. However, recent legislative changes and a growing awareness of psychosocial needs have necessitated a redefinition of this profession. This annotated bibliography compiles key resources that examine the evolution, challenges, and future of school counseling within the specific cultural and administrative context of Mexico City. These sources provide a foundation for understanding how counselors navigate the unique pressures of a megacity environment while adhering to national educational standards.</w:t>
      </w:r>
    </w:p>
    <w:bookmarkStart w:id="20" w:name="references"/>
    <w:p>
      <w:pPr>
        <w:pStyle w:val="Heading2"/>
      </w:pPr>
      <w:r>
        <w:t xml:space="preserve">References</w:t>
      </w:r>
    </w:p>
    <w:p>
      <w:pPr>
        <w:pStyle w:val="FirstParagraph"/>
      </w:pPr>
      <w:r>
        <w:t xml:space="preserve"> </w:t>
      </w:r>
      <w:r>
        <w:t xml:space="preserve">Secretaría de Educación de la Ciudad de México (SECDM). (2021).</w:t>
      </w:r>
      <w:r>
        <w:t xml:space="preserve"> </w:t>
      </w:r>
      <w:r>
        <w:rPr>
          <w:iCs/>
          <w:i/>
        </w:rPr>
        <w:t xml:space="preserve">Programa de Atención Integral a la Salud Mental en Escuelas de la Ciudad de México</w:t>
      </w:r>
      <w:r>
        <w:t xml:space="preserve">. Gobierno de la Ciudad de México.</w:t>
      </w:r>
      <w:r>
        <w:t xml:space="preserve"> </w:t>
      </w:r>
    </w:p>
    <w:p>
      <w:pPr>
        <w:pStyle w:val="BodyText"/>
      </w:pPr>
      <w:r>
        <w:t xml:space="preserve">This official government document outlines the strategic framework for integrating mental health services into public schools in Mexico City. It is a critical resource for understanding the current policy environment. The document details the specific responsibilities assigned to school counselors, emphasizing a shift from purely disciplinary roles to proactive mental health support. For practitioners in Mexico City, this text is essential as it defines the legal and operational boundaries of their work. It highlights the collaboration required between counselors, psychologists, and teachers to address rising rates of anxiety and depression among adolescents in the capital.</w:t>
      </w:r>
    </w:p>
    <w:p>
      <w:pPr>
        <w:pStyle w:val="BodyText"/>
      </w:pPr>
      <w:r>
        <w:t xml:space="preserve"> </w:t>
      </w:r>
      <w:r>
        <w:t xml:space="preserve">García, M., &amp; López, R. (2022).</w:t>
      </w:r>
      <w:r>
        <w:t xml:space="preserve"> </w:t>
      </w:r>
      <w:r>
        <w:rPr>
          <w:iCs/>
          <w:i/>
        </w:rPr>
        <w:t xml:space="preserve">Desafíos de la Orientación Educativa en la Ciudad de México: Una Mirada Crítica</w:t>
      </w:r>
      <w:r>
        <w:t xml:space="preserve">. Revista Mexicana de Orientación Educativa, 15(2), 45-62.</w:t>
      </w:r>
      <w:r>
        <w:t xml:space="preserve"> </w:t>
      </w:r>
    </w:p>
    <w:p>
      <w:pPr>
        <w:pStyle w:val="BodyText"/>
      </w:pPr>
      <w:r>
        <w:t xml:space="preserve">This peer-reviewed article provides a critical analysis of the obstacles faced by school counselors in Mexico City. The authors argue that despite policy improvements, there is a significant gap between theoretical guidelines and classroom reality. The study highlights issues such as overcrowded classrooms, lack of specialized training, and the stigma surrounding mental health in Mexican culture. This source is particularly valuable for researchers and educators seeking to understand the systemic barriers that prevent school counselors from effectively supporting students. It offers empirical data on how counselors in Mexico City adapt their strategies to cope with resource limitations.</w:t>
      </w:r>
    </w:p>
    <w:p>
      <w:pPr>
        <w:pStyle w:val="BodyText"/>
      </w:pPr>
      <w:r>
        <w:t xml:space="preserve"> </w:t>
      </w:r>
      <w:r>
        <w:t xml:space="preserve">Hernández, J. (2020).</w:t>
      </w:r>
      <w:r>
        <w:t xml:space="preserve"> </w:t>
      </w:r>
      <w:r>
        <w:rPr>
          <w:iCs/>
          <w:i/>
        </w:rPr>
        <w:t xml:space="preserve">El Consejero Escolar en el Contexto Urbano: Estrategias para la Ciudad de México</w:t>
      </w:r>
      <w:r>
        <w:t xml:space="preserve">. Editorial Trillas.</w:t>
      </w:r>
      <w:r>
        <w:t xml:space="preserve"> </w:t>
      </w:r>
    </w:p>
    <w:p>
      <w:pPr>
        <w:pStyle w:val="BodyText"/>
      </w:pPr>
      <w:r>
        <w:t xml:space="preserve">Hernández’s book is a comprehensive guide tailored specifically to the urban context of Mexico City. It explores the unique psychosocial challenges faced by students in a megacity, including exposure to violence, migration issues, and socioeconomic disparity. The author proposes practical intervention strategies for school counselors, focusing on resilience building and community engagement. This text is highly recommended for training programs in Mexico, as it bridges the gap between international counseling theories and the local cultural nuances of the capital. It emphasizes the importance of culturally responsive counseling practices.</w:t>
      </w:r>
    </w:p>
    <w:p>
      <w:pPr>
        <w:pStyle w:val="BodyText"/>
      </w:pPr>
      <w:r>
        <w:t xml:space="preserve"> </w:t>
      </w:r>
      <w:r>
        <w:t xml:space="preserve">Organización de las Naciones Unidas para la Educación, la Ciencia y la Cultura (UNESCO). (2019).</w:t>
      </w:r>
      <w:r>
        <w:t xml:space="preserve"> </w:t>
      </w:r>
      <w:r>
        <w:rPr>
          <w:iCs/>
          <w:i/>
        </w:rPr>
        <w:t xml:space="preserve">Guía para la Implementación de Servicios de Orientación Escolar en América Latina</w:t>
      </w:r>
      <w:r>
        <w:t xml:space="preserve">. UNESCO Regional Office for Latin America and the Caribbean.</w:t>
      </w:r>
      <w:r>
        <w:t xml:space="preserve"> </w:t>
      </w:r>
    </w:p>
    <w:p>
      <w:pPr>
        <w:pStyle w:val="BodyText"/>
      </w:pPr>
      <w:r>
        <w:t xml:space="preserve">While this document covers Latin America broadly, it includes specific case studies and recommendations relevant to Mexico City. It provides a comparative perspective, allowing Mexican school counselors to benchmark their practices against international standards. The guide emphasizes the role of the counselor in promoting equity and inclusion, which is particularly relevant given the diverse demographic makeup of Mexico City. It serves as a foundational text for understanding the global best practices that can be adapted to the local Mexican educational system.</w:t>
      </w:r>
    </w:p>
    <w:p>
      <w:pPr>
        <w:pStyle w:val="BodyText"/>
      </w:pPr>
      <w:r>
        <w:t xml:space="preserve"> </w:t>
      </w:r>
      <w:r>
        <w:t xml:space="preserve">Ramírez, S. (2023).</w:t>
      </w:r>
      <w:r>
        <w:t xml:space="preserve"> </w:t>
      </w:r>
      <w:r>
        <w:rPr>
          <w:iCs/>
          <w:i/>
        </w:rPr>
        <w:t xml:space="preserve">Salud Mental y Rendimiento Académico: El Rol del Orientador en Escuelas Públicas de CDMX</w:t>
      </w:r>
      <w:r>
        <w:t xml:space="preserve">. Tesis de Maestría, Universidad Nacional Autónoma de México (UNAM).</w:t>
      </w:r>
      <w:r>
        <w:t xml:space="preserve"> </w:t>
      </w:r>
    </w:p>
    <w:p>
      <w:pPr>
        <w:pStyle w:val="BodyText"/>
      </w:pPr>
      <w:r>
        <w:t xml:space="preserve">This master’s thesis from UNAM offers recent empirical research on the correlation between mental health support and academic performance in Mexico City public schools. The study focuses on the direct impact of school counselor interventions on student attendance and grades. It is a crucial resource for advocates seeking to justify increased funding for counseling services. The research highlights that students who receive regular guidance from trained counselors show improved coping mechanisms and academic outcomes. This source is vital for understanding the tangible benefits of professional school counseling in the Mexican context.</w:t>
      </w:r>
    </w:p>
    <w:p>
      <w:pPr>
        <w:pStyle w:val="BodyText"/>
      </w:pPr>
      <w:r>
        <w:t xml:space="preserve"> </w:t>
      </w:r>
      <w:r>
        <w:t xml:space="preserve">Asociación Mexicana de Orientación Educativa (AMOE). (2021).</w:t>
      </w:r>
      <w:r>
        <w:t xml:space="preserve"> </w:t>
      </w:r>
      <w:r>
        <w:rPr>
          <w:iCs/>
          <w:i/>
        </w:rPr>
        <w:t xml:space="preserve">Código Ético y Normas de Práctica para Orientadores Escolares en México</w:t>
      </w:r>
      <w:r>
        <w:t xml:space="preserve">. AMOE Publications.</w:t>
      </w:r>
      <w:r>
        <w:t xml:space="preserve"> </w:t>
      </w:r>
    </w:p>
    <w:p>
      <w:pPr>
        <w:pStyle w:val="BodyText"/>
      </w:pPr>
      <w:r>
        <w:t xml:space="preserve">This document establishes the ethical standards and professional norms for school counselors across Mexico, including Mexico City. It addresses confidentiality, professional boundaries, and the counselor’s duty of care. For school counselors operating in Mexico City, this code is indispensable for navigating complex ethical dilemmas, such as mandatory reporting of abuse or handling sensitive family dynamics. It reinforces the professional identity of the school counselor, distinguishing the role from that of a teacher or social worker. Adherence to these norms is increasingly required by educational authorities in the capital.</w:t>
      </w:r>
    </w:p>
    <w:p>
      <w:pPr>
        <w:pStyle w:val="BodyText"/>
      </w:pPr>
      <w:r>
        <w:t xml:space="preserve"> </w:t>
      </w:r>
      <w:r>
        <w:t xml:space="preserve">Torres, L., &amp; Sánchez, P. (2022).</w:t>
      </w:r>
      <w:r>
        <w:t xml:space="preserve"> </w:t>
      </w:r>
      <w:r>
        <w:rPr>
          <w:iCs/>
          <w:i/>
        </w:rPr>
        <w:t xml:space="preserve">Intervención Psicosocial en Escuelas de la Ciudad de México: Un Enfoque Comunitario</w:t>
      </w:r>
      <w:r>
        <w:t xml:space="preserve">. Revista Iberoamericana de Educación, 88(1), 112-130.</w:t>
      </w:r>
      <w:r>
        <w:t xml:space="preserve"> </w:t>
      </w:r>
    </w:p>
    <w:p>
      <w:pPr>
        <w:pStyle w:val="BodyText"/>
      </w:pPr>
      <w:r>
        <w:t xml:space="preserve">This article explores the community-based approach to school counseling in Mexico City. It argues that effective counseling in the capital requires engagement with families and local community organizations. The authors present case studies where school counselors collaborated with local health centers and NGOs to provide holistic support to students. This resource is particularly useful for counselors working in marginalized neighborhoods of Mexico City, where external factors significantly impact student well-being. It underscores the necessity of a systemic approach to school counseling in urban environments.</w:t>
      </w:r>
    </w:p>
    <w:p>
      <w:pPr>
        <w:pStyle w:val="BodyText"/>
      </w:pPr>
      <w:r>
        <w:t xml:space="preserve"> </w:t>
      </w:r>
      <w:r>
        <w:t xml:space="preserve">Instituto Nacional de Salud Pública (INSP). (2020).</w:t>
      </w:r>
      <w:r>
        <w:t xml:space="preserve"> </w:t>
      </w:r>
      <w:r>
        <w:rPr>
          <w:iCs/>
          <w:i/>
        </w:rPr>
        <w:t xml:space="preserve">Informe Nacional sobre Salud Mental en Adolescentes Mexicanos</w:t>
      </w:r>
      <w:r>
        <w:t xml:space="preserve">. INSP.</w:t>
      </w:r>
      <w:r>
        <w:t xml:space="preserve"> </w:t>
      </w:r>
    </w:p>
    <w:p>
      <w:pPr>
        <w:pStyle w:val="BodyText"/>
      </w:pPr>
      <w:r>
        <w:t xml:space="preserve">This national report provides statistical data on mental health trends among Mexican adolescents, with specific sections dedicated to urban populations like Mexico City. It highlights the prevalence of anxiety, depression, and substance abuse among school-aged children. For school counselors, this data is essential for needs assessment and program planning. It helps counselors in Mexico City prioritize interventions based on evidence rather than anecdotal observation. The report also emphasizes the need for early detection and prevention strategies within the school setting.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Mexico City</dc:title>
  <dc:creator/>
  <dc:language>en</dc:language>
  <cp:keywords/>
  <dcterms:created xsi:type="dcterms:W3CDTF">2026-08-07T01:00:53Z</dcterms:created>
  <dcterms:modified xsi:type="dcterms:W3CDTF">2026-08-07T01:00:53Z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