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009707954ee3ce0058b3eb8af7ea3bb70641349"/>
    <w:p>
      <w:pPr>
        <w:pStyle w:val="Heading1"/>
      </w:pPr>
      <w:r>
        <w:t xml:space="preserve">Annotated Bibliography: The Role of the Social Worker in Buenos Aires, Argentina</w:t>
      </w:r>
    </w:p>
    <w:p>
      <w:pPr>
        <w:pStyle w:val="FirstParagraph"/>
      </w:pPr>
      <w:r>
        <w:rPr>
          <w:bCs/>
          <w:b/>
        </w:rPr>
        <w:t xml:space="preserve">Subject:</w:t>
      </w:r>
      <w:r>
        <w:t xml:space="preserve"> </w:t>
      </w:r>
      <w:r>
        <w:t xml:space="preserve">Social Work Practice, Public Policy, and Urban Sociology</w:t>
      </w:r>
      <w:r>
        <w:br/>
      </w:r>
      <w:r>
        <w:rPr>
          <w:bCs/>
          <w:b/>
        </w:rPr>
        <w:t xml:space="preserve">Geographic Focus:</w:t>
      </w:r>
      <w:r>
        <w:t xml:space="preserve"> </w:t>
      </w:r>
      <w:r>
        <w:t xml:space="preserve">Buenos Aires City and Province, Argentina</w:t>
      </w:r>
      <w:r>
        <w:br/>
      </w:r>
      <w:r>
        <w:rPr>
          <w:bCs/>
          <w:b/>
        </w:rPr>
        <w:t xml:space="preserve">Purpose:</w:t>
      </w:r>
      <w:r>
        <w:t xml:space="preserve"> </w:t>
      </w:r>
      <w:r>
        <w:t xml:space="preserve">To provide a comprehensive overview of the theoretical and practical frameworks governing social work in the Argentine context.</w:t>
      </w:r>
    </w:p>
    <w:bookmarkStart w:id="20" w:name="introduction"/>
    <w:p>
      <w:pPr>
        <w:pStyle w:val="Heading2"/>
      </w:pPr>
      <w:r>
        <w:t xml:space="preserve">Introduction</w:t>
      </w:r>
    </w:p>
    <w:p>
      <w:pPr>
        <w:pStyle w:val="FirstParagraph"/>
      </w:pPr>
      <w:r>
        <w:t xml:space="preserve">The practice of social work in Buenos Aires, Argentina, is deeply rooted in the country's complex history of political shifts, economic volatility, and robust labor movements. Unlike the Anglo-Saxon model which often emphasizes individual casework, the Argentine tradition of</w:t>
      </w:r>
      <w:r>
        <w:t xml:space="preserve"> </w:t>
      </w:r>
      <w:r>
        <w:rPr>
          <w:iCs/>
          <w:i/>
        </w:rPr>
        <w:t xml:space="preserve">Trabajo Social</w:t>
      </w:r>
      <w:r>
        <w:t xml:space="preserve"> </w:t>
      </w:r>
      <w:r>
        <w:t xml:space="preserve">(Social Work) is historically critical, structural, and heavily influenced by Marxist theory and dependency theory. This annotated bibliography compiles key texts that explore the evolution of the profession, the impact of neoliberal policies in the late 20th century, and the contemporary challenges faced by social workers in the capital city. These resources are essential for understanding how social workers in Buenos Aires navigate the intersection of state welfare, civil society, and urban poverty.</w:t>
      </w:r>
    </w:p>
    <w:bookmarkEnd w:id="20"/>
    <w:bookmarkStart w:id="21" w:name="references-and-annotations"/>
    <w:p>
      <w:pPr>
        <w:pStyle w:val="Heading2"/>
      </w:pPr>
      <w:r>
        <w:t xml:space="preserve">References and Annotations</w:t>
      </w:r>
    </w:p>
    <w:p>
      <w:pPr>
        <w:pStyle w:val="FirstParagraph"/>
      </w:pPr>
      <w:r>
        <w:t xml:space="preserve">Aguirre, M. (2018).</w:t>
      </w:r>
      <w:r>
        <w:t xml:space="preserve"> </w:t>
      </w:r>
      <w:r>
        <w:rPr>
          <w:iCs/>
          <w:i/>
        </w:rPr>
        <w:t xml:space="preserve">Trabajo Social y Estado: Una historia crítica en la Argentina</w:t>
      </w:r>
      <w:r>
        <w:t xml:space="preserve">. Buenos Aires: Editorial Biblos.</w:t>
      </w:r>
    </w:p>
    <w:p>
      <w:pPr>
        <w:pStyle w:val="BodyText"/>
      </w:pPr>
      <w:r>
        <w:t xml:space="preserve">This seminal text provides a rigorous historical analysis of the relationship between the social work profession and the Argentine State. Aguirre traces the trajectory of social work from its institutionalization in the mid-20th century through the military dictatorships and into the democratic era. For a social worker operating in Buenos Aires, this book is indispensable for understanding the political constraints and opportunities that define the profession. Aguirre argues that social work in Argentina has never been merely a technical aid but a political practice. The text specifically highlights how social workers in Buenos Aires were instrumental in documenting human rights abuses during the 1976-1983 dictatorship, establishing a legacy of advocacy that persists today. It serves as a foundational text for understanding the ethical obligations of the social worker in the Argentine context.</w:t>
      </w:r>
    </w:p>
    <w:p>
      <w:pPr>
        <w:pStyle w:val="BodyText"/>
      </w:pPr>
      <w:r>
        <w:t xml:space="preserve">Borsotti, M. (2015).</w:t>
      </w:r>
      <w:r>
        <w:t xml:space="preserve"> </w:t>
      </w:r>
      <w:r>
        <w:rPr>
          <w:iCs/>
          <w:i/>
        </w:rPr>
        <w:t xml:space="preserve">La intervención social en la ciudad: Desafíos del Trabajo Social en Buenos Aires</w:t>
      </w:r>
      <w:r>
        <w:t xml:space="preserve">. Buenos Aires: Prometeo Libros.</w:t>
      </w:r>
    </w:p>
    <w:p>
      <w:pPr>
        <w:pStyle w:val="BodyText"/>
      </w:pPr>
      <w:r>
        <w:t xml:space="preserve">Focusing specifically on the urban environment of Buenos Aires, Borsotti examines the spatial dimensions of social inequality and the corresponding role of the social worker. The book analyzes how the fragmentation of the city into affluent neighborhoods and marginalized</w:t>
      </w:r>
      <w:r>
        <w:t xml:space="preserve"> </w:t>
      </w:r>
      <w:r>
        <w:rPr>
          <w:iCs/>
          <w:i/>
        </w:rPr>
        <w:t xml:space="preserve">villas</w:t>
      </w:r>
      <w:r>
        <w:t xml:space="preserve"> </w:t>
      </w:r>
      <w:r>
        <w:t xml:space="preserve">(shantytowns) dictates social work interventions. Borsotti critiques the "territorialization" of social policies, arguing that while targeting specific areas in Buenos Aires is necessary, it often leads to the stigmatization of residents. This resource is highly relevant for contemporary practitioners in the city who must navigate complex urban dynamics. It offers practical frameworks for community-based interventions that respect the agency of residents in Buenos Aires' most vulnerable sectors, moving beyond paternalistic models of assistance.</w:t>
      </w:r>
    </w:p>
    <w:p>
      <w:pPr>
        <w:pStyle w:val="BodyText"/>
      </w:pPr>
      <w:r>
        <w:t xml:space="preserve">Cingolani, M. (2012).</w:t>
      </w:r>
      <w:r>
        <w:t xml:space="preserve"> </w:t>
      </w:r>
      <w:r>
        <w:rPr>
          <w:iCs/>
          <w:i/>
        </w:rPr>
        <w:t xml:space="preserve">El Trabajo Social en la Argentina: Entre la crisis y la esperanza</w:t>
      </w:r>
      <w:r>
        <w:t xml:space="preserve">. Buenos Aires: Lugar Editorial.</w:t>
      </w:r>
    </w:p>
    <w:p>
      <w:pPr>
        <w:pStyle w:val="BodyText"/>
      </w:pPr>
      <w:r>
        <w:t xml:space="preserve">Cingolani’s work addresses the profound impact of the 2001 economic crisis on the social work profession in Argentina. The collapse of the Argentine economy forced a redefinition of the social worker's role, shifting from a focus on labor mediation to emergency poverty alleviation. This text is crucial for understanding the current landscape of social assistance in Buenos Aires, as many of the emergency measures implemented during the crisis became permanent structures. Cingolani explores how social workers in Buenos Aires adapted to the rise of the "social economy" and cooperatives as survival strategies for the unemployed. The book provides a critical lens through which to view the precarity of labor and the resilience of social networks in the capital, offering insights into how social workers can foster sustainable community development amidst economic instability.</w:t>
      </w:r>
    </w:p>
    <w:p>
      <w:pPr>
        <w:pStyle w:val="BodyText"/>
      </w:pPr>
      <w:r>
        <w:t xml:space="preserve">De Barbieri, M. (2019).</w:t>
      </w:r>
      <w:r>
        <w:t xml:space="preserve"> </w:t>
      </w:r>
      <w:r>
        <w:rPr>
          <w:iCs/>
          <w:i/>
        </w:rPr>
        <w:t xml:space="preserve">Políticas Sociales y Trabajo Social en la Ciudad de Buenos Aires</w:t>
      </w:r>
      <w:r>
        <w:t xml:space="preserve">. Buenos Aires: Universidad de Buenos Aires, Facultad de Trabajo Social.</w:t>
      </w:r>
    </w:p>
    <w:p>
      <w:pPr>
        <w:pStyle w:val="BodyText"/>
      </w:pPr>
      <w:r>
        <w:t xml:space="preserve">This academic publication offers a detailed examination of the specific social policies implemented by the Government of the City of Buenos Aires (GCBA). De Barbieri analyzes the structure of the Ministry of Social Development and the various programs aimed at child protection, elderly care, and family support. The text is particularly valuable for social workers employed in the public sector of Buenos Aires, as it outlines the bureaucratic and legal frameworks governing their daily practice. De Barbieri critically assesses the effectiveness of these policies, noting gaps in coverage and the challenges of inter-institutional coordination. The work emphasizes the importance of a rights-based approach, urging social workers to advocate for the full implementation of the National System of Social Protection within the municipal context.</w:t>
      </w:r>
    </w:p>
    <w:p>
      <w:pPr>
        <w:pStyle w:val="BodyText"/>
      </w:pPr>
      <w:r>
        <w:t xml:space="preserve">Frega, A. (2017).</w:t>
      </w:r>
      <w:r>
        <w:t xml:space="preserve"> </w:t>
      </w:r>
      <w:r>
        <w:rPr>
          <w:iCs/>
          <w:i/>
        </w:rPr>
        <w:t xml:space="preserve">Trabajo Social y Derechos Humanos: Una perspectiva desde la Argentina</w:t>
      </w:r>
      <w:r>
        <w:t xml:space="preserve">. Buenos Aires: Ediciones del Pensamiento Nacional.</w:t>
      </w:r>
    </w:p>
    <w:p>
      <w:pPr>
        <w:pStyle w:val="BodyText"/>
      </w:pPr>
      <w:r>
        <w:t xml:space="preserve">Frega’s text is a cornerstone for understanding the ethical dimension of social work in Argentina. It posits that human rights are not just a legal framework but the core methodology of social work intervention. The book discusses how social workers in Buenos Aires engage with issues of gender violence, migration, and indigenous rights. Given the diverse demographic makeup of Buenos Aires, including significant populations of migrants from neighboring countries, this text is highly relevant. Frega argues that the social worker must act as a guarantor of rights, challenging discriminatory practices within institutions. This resource is essential for practitioners seeking to align their practice with international human rights standards while addressing local inequalities in the Argentine capital.</w:t>
      </w:r>
    </w:p>
    <w:p>
      <w:pPr>
        <w:pStyle w:val="BodyText"/>
      </w:pPr>
      <w:r>
        <w:t xml:space="preserve">Gaggero, A. (2020).</w:t>
      </w:r>
      <w:r>
        <w:t xml:space="preserve"> </w:t>
      </w:r>
      <w:r>
        <w:rPr>
          <w:iCs/>
          <w:i/>
        </w:rPr>
        <w:t xml:space="preserve">La subjetividad del trabajador social en tiempos de crisis</w:t>
      </w:r>
      <w:r>
        <w:t xml:space="preserve">. Buenos Aires: CLACSO.</w:t>
      </w:r>
    </w:p>
    <w:p>
      <w:pPr>
        <w:pStyle w:val="BodyText"/>
      </w:pPr>
      <w:r>
        <w:t xml:space="preserve">This work delves into the psychological and professional challenges faced by social workers in Argentina. Gaggero explores the concept of "professional subjectivity," examining how the emotional toll of working in high-poverty areas of Buenos Aires affects practitioners. The book is particularly pertinent in the post-pandemic era, where social workers in Buenos Aires have been on the frontlines of health and social assistance. Gaggero provides strategies for self-care and collective reflection, emphasizing the need for professional communities to support one another. It highlights the tension between the idealistic goals of the profession and the harsh realities of underfunded public services. This text is a vital resource for maintaining professional integrity and mental well-being among social workers in the demanding environment of Buenos Aires.</w:t>
      </w:r>
    </w:p>
    <w:p>
      <w:pPr>
        <w:pStyle w:val="BodyText"/>
      </w:pPr>
      <w:r>
        <w:t xml:space="preserve">López, R. (2016).</w:t>
      </w:r>
      <w:r>
        <w:t xml:space="preserve"> </w:t>
      </w:r>
      <w:r>
        <w:rPr>
          <w:iCs/>
          <w:i/>
        </w:rPr>
        <w:t xml:space="preserve">Trabajo Social y Economía Popular: Experiencias en Buenos Aires</w:t>
      </w:r>
      <w:r>
        <w:t xml:space="preserve">. Buenos Aires: Editorial Manantial.</w:t>
      </w:r>
    </w:p>
    <w:p>
      <w:pPr>
        <w:pStyle w:val="BodyText"/>
      </w:pPr>
      <w:r>
        <w:t xml:space="preserve">López investigates the intersection of social work and the popular economy in Buenos Aires, focusing on cooperatives and informal labor networks. The book documents case studies where social workers have facilitated the organization of unemployed workers into productive cooperatives. This approach represents a distinctively Argentine model of social work that emphasizes empowerment and economic autonomy over passive assistance. For social workers in Buenos Aires, this text offers practical examples of how to support community-led economic initiatives. It underscores the role of the social worker as a facilitator of social movements, contributing to the broader struggle for social justice and economic inclusion in the city.</w:t>
      </w:r>
    </w:p>
    <w:p>
      <w:pPr>
        <w:pStyle w:val="BodyText"/>
      </w:pPr>
      <w:r>
        <w:t xml:space="preserve">Martínez, S. (2021).</w:t>
      </w:r>
      <w:r>
        <w:t xml:space="preserve"> </w:t>
      </w:r>
      <w:r>
        <w:rPr>
          <w:iCs/>
          <w:i/>
        </w:rPr>
        <w:t xml:space="preserve">Infancia, Adolescencia y Trabajo Social en la Ciudad de Buenos Aires</w:t>
      </w:r>
      <w:r>
        <w:t xml:space="preserve">. Buenos Aires: Fondo de Cultura Económica.</w:t>
      </w:r>
    </w:p>
    <w:p>
      <w:pPr>
        <w:pStyle w:val="BodyText"/>
      </w:pPr>
      <w:r>
        <w:t xml:space="preserve">This recent publication focuses on the specific challenges of working with children and adolescents in Buenos Aires. Martínez analyzes the implementation of the Comprehensive Protection Law for Children and Adolescents (Ley 26.061) at the municipal level. The book highlights the complexities of child protection systems, including the risks of institutionalization and the importance of family preservation. It provides critical insights into the collaboration between social workers, schools, and health services in Buenos Aires. Martínez argues for a more integrated approach that addresses the structural causes of child vulnerability, such as poverty and lack of access to education. This resource is essential for social workers specializing in family and child welfare in the Argentine capital.</w:t>
      </w:r>
    </w:p>
    <w:bookmarkEnd w:id="21"/>
    <w:bookmarkStart w:id="22" w:name="conclusion"/>
    <w:p>
      <w:pPr>
        <w:pStyle w:val="Heading2"/>
      </w:pPr>
      <w:r>
        <w:t xml:space="preserve">Conclusion</w:t>
      </w:r>
    </w:p>
    <w:p>
      <w:pPr>
        <w:pStyle w:val="FirstParagraph"/>
      </w:pPr>
      <w:r>
        <w:t xml:space="preserve">The selected bibliography illustrates that social work in Buenos Aires, Argentina, is a dynamic and politically engaged profession. The texts collectively emphasize the importance of historical awareness, structural analysis, and a commitment to human rights. For any social worker practicing in this context, these resources provide the necessary theoretical grounding and practical guidance to address the multifaceted challenges of urban poverty, inequality, and social exclusion in one of Latin America's most complex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Buenos Aires, Argentina</dc:title>
  <dc:creator/>
  <dc:language>en</dc:language>
  <cp:keywords/>
  <dcterms:created xsi:type="dcterms:W3CDTF">2026-08-07T02:37:28Z</dcterms:created>
  <dcterms:modified xsi:type="dcterms:W3CDTF">2026-08-07T02:37:28Z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