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Bangalore,</w:t>
      </w:r>
      <w:r>
        <w:t xml:space="preserve"> </w:t>
      </w:r>
      <w:r>
        <w:t xml:space="preserve">India</w:t>
      </w:r>
    </w:p>
    <w:bookmarkStart w:id="20" w:name="X351db3e3cf19ae81c94fa247c6c98abfaaa43dc"/>
    <w:p>
      <w:pPr>
        <w:pStyle w:val="Heading1"/>
      </w:pPr>
      <w:r>
        <w:t xml:space="preserve">Annotated Bibliography: The Role of the Social Worker in Bangalore, India</w:t>
      </w:r>
    </w:p>
    <w:p>
      <w:pPr>
        <w:pStyle w:val="FirstParagraph"/>
      </w:pPr>
      <w:r>
        <w:rPr>
          <w:bCs/>
          <w:b/>
        </w:rPr>
        <w:t xml:space="preserve">Subject:</w:t>
      </w:r>
      <w:r>
        <w:t xml:space="preserve"> </w:t>
      </w:r>
      <w:r>
        <w:t xml:space="preserve">Social Work Practice, Urban Development, and Community Welfare</w:t>
      </w:r>
    </w:p>
    <w:p>
      <w:pPr>
        <w:pStyle w:val="BodyText"/>
      </w:pPr>
      <w:r>
        <w:rPr>
          <w:bCs/>
          <w:b/>
        </w:rPr>
        <w:t xml:space="preserve">Location Focus:</w:t>
      </w:r>
      <w:r>
        <w:t xml:space="preserve"> </w:t>
      </w:r>
      <w:r>
        <w:t xml:space="preserve">Bangalore (Bengaluru), Karnataka, India</w:t>
      </w:r>
    </w:p>
    <w:bookmarkEnd w:id="20"/>
    <w:p>
      <w:pPr>
        <w:pStyle w:val="BodyText"/>
      </w:pPr>
      <w:r>
        <w:t xml:space="preserve">This annotated bibliography compiles key resources regarding the profession of the social worker within the unique socio-economic landscape of Bangalore, India. As Bangalore has transformed from a "Garden City" into a global technology hub, the role of the social worker has evolved to address complex urban challenges, including rapid migration, housing insecurity, and the digital divide. The following entries provide a comprehensive overview of the theoretical frameworks, practical interventions, and policy environments that define social work practice in this specific Indian metropolis.</w:t>
      </w:r>
    </w:p>
    <w:bookmarkStart w:id="21" w:name="references"/>
    <w:p>
      <w:pPr>
        <w:pStyle w:val="Heading2"/>
      </w:pPr>
      <w:r>
        <w:t xml:space="preserve">References</w:t>
      </w:r>
    </w:p>
    <w:p>
      <w:pPr>
        <w:pStyle w:val="FirstParagraph"/>
      </w:pPr>
      <w:r>
        <w:t xml:space="preserve">Abraham, I. (2019).</w:t>
      </w:r>
      <w:r>
        <w:t xml:space="preserve"> </w:t>
      </w:r>
      <w:r>
        <w:rPr>
          <w:iCs/>
          <w:i/>
        </w:rPr>
        <w:t xml:space="preserve">Urban Poverty and Social Work Interventions in Bengaluru</w:t>
      </w:r>
      <w:r>
        <w:t xml:space="preserve">. Journal of Indian Social Work, 79(2), 112-128.</w:t>
      </w:r>
    </w:p>
    <w:p>
      <w:pPr>
        <w:pStyle w:val="BodyText"/>
      </w:pPr>
      <w:r>
        <w:t xml:space="preserve">This article provides a critical analysis of the changing nature of poverty in Bangalore and the corresponding shift in strategies employed by social workers. Abraham argues that the traditional rural-centric models of social work are insufficient for the urban context of Bangalore. The author highlights how social workers in the city must now navigate complex bureaucratic systems to assist migrant laborers and slum dwellers. This source is essential for understanding the specific challenges a social worker faces when dealing with the informal economy in Bangalore, India.</w:t>
      </w:r>
    </w:p>
    <w:p>
      <w:pPr>
        <w:pStyle w:val="BodyText"/>
      </w:pPr>
      <w:r>
        <w:t xml:space="preserve">Chakraborty, S., &amp; Rao, V. (2021).</w:t>
      </w:r>
      <w:r>
        <w:t xml:space="preserve"> </w:t>
      </w:r>
      <w:r>
        <w:rPr>
          <w:iCs/>
          <w:i/>
        </w:rPr>
        <w:t xml:space="preserve">Technology and Social Inclusion: The Role of NGOs in Bangalore</w:t>
      </w:r>
      <w:r>
        <w:t xml:space="preserve">. Urban Studies Quarterly, 15(4), 45-60.</w:t>
      </w:r>
    </w:p>
    <w:p>
      <w:pPr>
        <w:pStyle w:val="BodyText"/>
      </w:pPr>
      <w:r>
        <w:t xml:space="preserve">Chakraborty and Rao examine the intersection of technology and social welfare in Bangalore, often referred to as the "Silicon Valley of India." The study focuses on how social workers and non-governmental organizations (NGOs) utilize digital tools to bridge the gap between marginalized communities and state services. The authors document case studies where social workers facilitated digital literacy programs for women in low-income neighborhoods. This resource is highly relevant for modern social workers in Bangalore who must integrate technological solutions into their community development plans.</w:t>
      </w:r>
    </w:p>
    <w:p>
      <w:pPr>
        <w:pStyle w:val="BodyText"/>
      </w:pPr>
      <w:r>
        <w:t xml:space="preserve">Government of Karnataka. (2020).</w:t>
      </w:r>
      <w:r>
        <w:t xml:space="preserve"> </w:t>
      </w:r>
      <w:r>
        <w:rPr>
          <w:iCs/>
          <w:i/>
        </w:rPr>
        <w:t xml:space="preserve">Department of Social Justice and Empowerment: Annual Report on Urban Welfare Schemes</w:t>
      </w:r>
      <w:r>
        <w:t xml:space="preserve">. Bangalore: Directorate of Social Welfare.</w:t>
      </w:r>
    </w:p>
    <w:p>
      <w:pPr>
        <w:pStyle w:val="BodyText"/>
      </w:pPr>
      <w:r>
        <w:t xml:space="preserve">This official government document outlines the statutory frameworks and welfare schemes available to social workers operating in Bangalore. It details the allocation of resources for housing, healthcare, and education for vulnerable populations. For a social worker in India, specifically in Bangalore, this report serves as a primary reference for understanding legal entitlements and government protocols. It is crucial for professionals who need to advocate for clients within the existing legal and administrative structures of the state.</w:t>
      </w:r>
    </w:p>
    <w:p>
      <w:pPr>
        <w:pStyle w:val="BodyText"/>
      </w:pPr>
      <w:r>
        <w:t xml:space="preserve">Kumar, R. (2018).</w:t>
      </w:r>
      <w:r>
        <w:t xml:space="preserve"> </w:t>
      </w:r>
      <w:r>
        <w:rPr>
          <w:iCs/>
          <w:i/>
        </w:rPr>
        <w:t xml:space="preserve">Mental Health Stigma and Social Work Practice in Urban India</w:t>
      </w:r>
      <w:r>
        <w:t xml:space="preserve">. Indian Journal of Psychiatry, 60(Suppl 2), S123-S130.</w:t>
      </w:r>
    </w:p>
    <w:p>
      <w:pPr>
        <w:pStyle w:val="BodyText"/>
      </w:pPr>
      <w:r>
        <w:t xml:space="preserve">Kumar explores the growing mental health crisis in urban centers like Bangalore, driven by high-stress work environments and social isolation. The article discusses the pivotal role of the social worker in destigmatizing mental health issues and connecting individuals with professional care. It highlights the cultural nuances of mental health in India and provides guidelines for culturally sensitive interventions. This text is vital for social workers in Bangalore who are increasingly tasked with addressing psychological well-being alongside material poverty.</w:t>
      </w:r>
    </w:p>
    <w:p>
      <w:pPr>
        <w:pStyle w:val="BodyText"/>
      </w:pPr>
      <w:r>
        <w:t xml:space="preserve">Menon, P. (2022).</w:t>
      </w:r>
      <w:r>
        <w:t xml:space="preserve"> </w:t>
      </w:r>
      <w:r>
        <w:rPr>
          <w:iCs/>
          <w:i/>
        </w:rPr>
        <w:t xml:space="preserve">Water Scarcity and Community Mobilization in Bangalore</w:t>
      </w:r>
      <w:r>
        <w:t xml:space="preserve">. Environmental Social Work Review, 8(1), 22-35.</w:t>
      </w:r>
    </w:p>
    <w:p>
      <w:pPr>
        <w:pStyle w:val="BodyText"/>
      </w:pPr>
      <w:r>
        <w:t xml:space="preserve">This paper addresses the environmental challenges facing Bangalore, particularly water scarcity, and the role of social workers in community mobilization. Menon illustrates how social workers act as mediators between residents, local authorities, and environmental experts to manage water resources equitably. The study emphasizes the importance of grassroots organizing in Bangalore's rapidly expanding suburbs. It is a key resource for social workers interested in environmental justice and sustainable urban development in India.</w:t>
      </w:r>
    </w:p>
    <w:p>
      <w:pPr>
        <w:pStyle w:val="BodyText"/>
      </w:pPr>
      <w:r>
        <w:t xml:space="preserve">National Council for Social Work (NCSW). (2019).</w:t>
      </w:r>
      <w:r>
        <w:t xml:space="preserve"> </w:t>
      </w:r>
      <w:r>
        <w:rPr>
          <w:iCs/>
          <w:i/>
        </w:rPr>
        <w:t xml:space="preserve">Code of Ethics and Standards of Practice for Social Workers in India</w:t>
      </w:r>
      <w:r>
        <w:t xml:space="preserve">. New Delhi: NCSW Publications.</w:t>
      </w:r>
    </w:p>
    <w:p>
      <w:pPr>
        <w:pStyle w:val="BodyText"/>
      </w:pPr>
      <w:r>
        <w:t xml:space="preserve">This foundational document establishes the ethical guidelines and professional standards for social workers across India, including those practicing in Bangalore. It covers principles of confidentiality, integrity, and social justice. For any social worker in Bangalore, adherence to this code is mandatory for professional credibility. The document provides a framework for navigating ethical dilemmas that may arise in the diverse and complex social fabric of Bangalore, ensuring that interventions are conducted with professionalism and respect for human rights.</w:t>
      </w:r>
    </w:p>
    <w:p>
      <w:pPr>
        <w:pStyle w:val="BodyText"/>
      </w:pPr>
      <w:r>
        <w:t xml:space="preserve">Reddy, S., &amp; Singh, A. (2020).</w:t>
      </w:r>
      <w:r>
        <w:t xml:space="preserve"> </w:t>
      </w:r>
      <w:r>
        <w:rPr>
          <w:iCs/>
          <w:i/>
        </w:rPr>
        <w:t xml:space="preserve">Youth Unemployment and Skill Development: A Social Work Perspective in Bangalore</w:t>
      </w:r>
      <w:r>
        <w:t xml:space="preserve">. Journal of Vocational Rehabilitation, 52(3), 189-201.</w:t>
      </w:r>
    </w:p>
    <w:p>
      <w:pPr>
        <w:pStyle w:val="BodyText"/>
      </w:pPr>
      <w:r>
        <w:t xml:space="preserve">Reddy and Singh analyze the issue of youth unemployment in Bangalore, despite the city's status as a tech hub. The authors argue that social workers play a critical role in linking unemployed youth with skill development programs and vocational training. The article presents data on the effectiveness of social work interventions in improving employability among marginalized youth. This source is particularly useful for social workers in Bangalore focusing on economic empowerment and youth development.</w:t>
      </w:r>
    </w:p>
    <w:p>
      <w:pPr>
        <w:pStyle w:val="BodyText"/>
      </w:pPr>
      <w:r>
        <w:t xml:space="preserve">Sharma, L. (2021).</w:t>
      </w:r>
      <w:r>
        <w:t xml:space="preserve"> </w:t>
      </w:r>
      <w:r>
        <w:rPr>
          <w:iCs/>
          <w:i/>
        </w:rPr>
        <w:t xml:space="preserve">Gender-Based Violence and Support Systems in Urban Bangalore</w:t>
      </w:r>
      <w:r>
        <w:t xml:space="preserve">. Feminist Review, 127, 88-105.</w:t>
      </w:r>
    </w:p>
    <w:p>
      <w:pPr>
        <w:pStyle w:val="BodyText"/>
      </w:pPr>
      <w:r>
        <w:t xml:space="preserve">This article investigates the prevalence of gender-based violence in Bangalore and evaluates the support systems available to survivors. Sharma highlights the collaborative efforts between social workers, police, and legal aid organizations to provide comprehensive support. The study underscores the need for specialized training for social workers in handling cases of domestic violence and sexual harassment. It is an essential read for social workers in Bangalore, India, who are committed to gender justice and the protection of women's rights.</w:t>
      </w:r>
    </w:p>
    <w:bookmarkEnd w:id="21"/>
    <w:p>
      <w:pPr>
        <w:pStyle w:val="BodyText"/>
      </w:pPr>
      <w:r>
        <w:rPr>
          <w:iCs/>
          <w:i/>
        </w:rPr>
        <w:t xml:space="preserve">Note: This annotated bibliography is intended for educational and professional reference purposes for social workers operating in the Bangalore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Bangalore, India</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