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Practice</w:t>
      </w:r>
      <w:r>
        <w:t xml:space="preserve"> </w:t>
      </w:r>
      <w:r>
        <w:t xml:space="preserve">in</w:t>
      </w:r>
      <w:r>
        <w:t xml:space="preserve"> </w:t>
      </w:r>
      <w:r>
        <w:t xml:space="preserve">Bangkok,</w:t>
      </w:r>
      <w:r>
        <w:t xml:space="preserve"> </w:t>
      </w:r>
      <w:r>
        <w:t xml:space="preserve">Thailand</w:t>
      </w:r>
    </w:p>
    <w:bookmarkStart w:id="21" w:name="Xa218baa20b77a1e386c9a04bb66331012522256"/>
    <w:p>
      <w:pPr>
        <w:pStyle w:val="Heading1"/>
      </w:pPr>
      <w:r>
        <w:t xml:space="preserve">Annotated Bibliography: The Role of the Social Worker in Bangkok, Thailand</w:t>
      </w:r>
    </w:p>
    <w:p>
      <w:pPr>
        <w:pStyle w:val="FirstParagraph"/>
      </w:pPr>
      <w:r>
        <w:rPr>
          <w:bCs/>
          <w:b/>
        </w:rPr>
        <w:t xml:space="preserve">Introduction:</w:t>
      </w:r>
      <w:r>
        <w:t xml:space="preserve"> </w:t>
      </w:r>
      <w:r>
        <w:t xml:space="preserve">The following annotated bibliography compiles essential literature regarding the profession of the social worker within the specific context of Bangkok, Thailand. As the capital city and economic hub of the nation, Bangkok presents unique challenges including rapid urbanization, a significant migrant population, and widening socioeconomic disparities. These sources examine how social work practice in Thailand has evolved from traditional welfare models to professionalized interventions, highlighting the critical role of the social worker in addressing community needs, policy implementation, and human rights in the metropolitan area.</w:t>
      </w:r>
    </w:p>
    <w:bookmarkStart w:id="20" w:name="references"/>
    <w:p>
      <w:pPr>
        <w:pStyle w:val="Heading2"/>
      </w:pPr>
      <w:r>
        <w:t xml:space="preserve">References</w:t>
      </w:r>
    </w:p>
    <w:p>
      <w:pPr>
        <w:pStyle w:val="FirstParagraph"/>
      </w:pPr>
      <w:r>
        <w:t xml:space="preserve">Aroonmanakun, W. (2018).</w:t>
      </w:r>
      <w:r>
        <w:t xml:space="preserve"> </w:t>
      </w:r>
      <w:r>
        <w:rPr>
          <w:iCs/>
          <w:i/>
        </w:rPr>
        <w:t xml:space="preserve">Community-Based Social Work in Thailand: Challenges and Opportunities in Urban Settings</w:t>
      </w:r>
      <w:r>
        <w:t xml:space="preserve">. Journal of Asian Social Work, 12(3), 45-62.</w:t>
      </w:r>
    </w:p>
    <w:p>
      <w:pPr>
        <w:pStyle w:val="BodyText"/>
      </w:pPr>
      <w:r>
        <w:t xml:space="preserve">This article provides a comprehensive analysis of community-based social work practices specifically within the urban landscape of Bangkok. Aroonmanakun argues that the traditional role of the social worker in Thailand has historically been state-centric and bureaucratic. However, the author highlights a paradigm shift occurring in Bangkok where social workers are increasingly engaging in grassroots community development. The text is particularly relevant for understanding how social workers in Bangkok navigate the complex relationship between local government organizations and informal settlements. It offers valuable insights into the practical strategies used by Thai social workers to empower marginalized communities in the capital, making it a foundational text for understanding local practice.</w:t>
      </w:r>
    </w:p>
    <w:p>
      <w:pPr>
        <w:pStyle w:val="BodyText"/>
      </w:pPr>
      <w:r>
        <w:t xml:space="preserve">Department of Social Development and Welfare (DSDW). (2020).</w:t>
      </w:r>
      <w:r>
        <w:t xml:space="preserve"> </w:t>
      </w:r>
      <w:r>
        <w:rPr>
          <w:iCs/>
          <w:i/>
        </w:rPr>
        <w:t xml:space="preserve">Annual Report on Social Welfare Services in Bangkok Metropolitan Administration</w:t>
      </w:r>
      <w:r>
        <w:t xml:space="preserve">. Ministry of Social Development and Human Security, Thailand.</w:t>
      </w:r>
    </w:p>
    <w:p>
      <w:pPr>
        <w:pStyle w:val="BodyText"/>
      </w:pPr>
      <w:r>
        <w:t xml:space="preserve">As an official government publication, this report provides critical quantitative data regarding the scope of social work in Bangkok. It details the distribution of social workers across various districts in the capital and outlines the primary service areas, including elderly care, child protection, and disability support. For anyone studying the social worker in Thailand, this document is essential for understanding the structural framework within which they operate. It highlights the high demand for services in Bangkok compared to rural provinces and identifies resource gaps that social workers must manage. The report serves as a factual baseline for assessing the effectiveness of social welfare policies in the Thai capital.</w:t>
      </w:r>
    </w:p>
    <w:p>
      <w:pPr>
        <w:pStyle w:val="BodyText"/>
      </w:pPr>
      <w:r>
        <w:t xml:space="preserve">Jirapong, S., &amp; Smith, R. (2019).</w:t>
      </w:r>
      <w:r>
        <w:t xml:space="preserve"> </w:t>
      </w:r>
      <w:r>
        <w:rPr>
          <w:iCs/>
          <w:i/>
        </w:rPr>
        <w:t xml:space="preserve">Migrant Workers and Social Work Intervention in Bangkok: A Rights-Based Approach</w:t>
      </w:r>
      <w:r>
        <w:t xml:space="preserve">. International Social Work, 62(4), 890-905.</w:t>
      </w:r>
    </w:p>
    <w:p>
      <w:pPr>
        <w:pStyle w:val="BodyText"/>
      </w:pPr>
      <w:r>
        <w:t xml:space="preserve">This study focuses on the intersection of migration and social work practice in Bangkok, a city hosting a vast population of migrant workers from neighboring countries. The authors examine how Thai social workers are adapting their methods to address the vulnerabilities of this demographic, including exploitation, lack of healthcare access, and legal insecurity. The article critiques the historical exclusionary policies in Thailand and advocates for a rights-based approach to social work. It is highly relevant for understanding the contemporary challenges faced by social workers in Bangkok, particularly in labor-intensive districts. The text illustrates the evolving ethical responsibilities of the social worker in a multicultural urban environment.</w:t>
      </w:r>
    </w:p>
    <w:p>
      <w:pPr>
        <w:pStyle w:val="BodyText"/>
      </w:pPr>
      <w:r>
        <w:t xml:space="preserve">Khampheng, P. (2021).</w:t>
      </w:r>
      <w:r>
        <w:t xml:space="preserve"> </w:t>
      </w:r>
      <w:r>
        <w:rPr>
          <w:iCs/>
          <w:i/>
        </w:rPr>
        <w:t xml:space="preserve">The Impact of Urbanization on Family Structures and Social Work Practice in Bangkok</w:t>
      </w:r>
      <w:r>
        <w:t xml:space="preserve">. Asian Journal of Social Work and Policy Review, 8(1), 112-130.</w:t>
      </w:r>
    </w:p>
    <w:p>
      <w:pPr>
        <w:pStyle w:val="BodyText"/>
      </w:pPr>
      <w:r>
        <w:t xml:space="preserve">Khampheng explores the sociological changes in Bangkok driven by rapid urbanization and their direct impact on family dynamics. The article posits that the breakdown of extended family networks in the city has increased the reliance on professional social workers for family counseling and support. This source is crucial for understanding the specific caseloads encountered by social workers in Bangkok, such as domestic violence, youth delinquency, and elder neglect. The author provides case studies that demonstrate how social workers in Thailand are bridging the gap between traditional family values and modern urban realities. It offers a nuanced perspective on the preventive role of the social worker in maintaining social cohesion in the capital.</w:t>
      </w:r>
    </w:p>
    <w:p>
      <w:pPr>
        <w:pStyle w:val="BodyText"/>
      </w:pPr>
      <w:r>
        <w:t xml:space="preserve">Ministry of Social Development and Human Security. (2017).</w:t>
      </w:r>
      <w:r>
        <w:t xml:space="preserve"> </w:t>
      </w:r>
      <w:r>
        <w:rPr>
          <w:iCs/>
          <w:i/>
        </w:rPr>
        <w:t xml:space="preserve">Code of Ethics for Social Workers in Thailand</w:t>
      </w:r>
      <w:r>
        <w:t xml:space="preserve">. Bangkok: Government Printing Office.</w:t>
      </w:r>
    </w:p>
    <w:p>
      <w:pPr>
        <w:pStyle w:val="BodyText"/>
      </w:pPr>
      <w:r>
        <w:t xml:space="preserve">This document outlines the professional standards and ethical guidelines governing the practice of social work in Thailand. It is a primary source for understanding the legal and moral framework that defines the role of the social worker in the country. The code addresses issues of confidentiality, professional competence, and social justice, which are particularly pertinent in the diverse and high-pressure environment of Bangkok. For practitioners and students, this text is indispensable for ensuring that interventions in Bangkok align with national standards. It also reflects the professionalization of the social work field in Thailand, moving it away from informal charity toward a regulated profession.</w:t>
      </w:r>
    </w:p>
    <w:p>
      <w:pPr>
        <w:pStyle w:val="BodyText"/>
      </w:pPr>
      <w:r>
        <w:t xml:space="preserve">Nualsri, T. (2022).</w:t>
      </w:r>
      <w:r>
        <w:t xml:space="preserve"> </w:t>
      </w:r>
      <w:r>
        <w:rPr>
          <w:iCs/>
          <w:i/>
        </w:rPr>
        <w:t xml:space="preserve">Disaster Management and Social Work: Lessons from Floods in Bangkok</w:t>
      </w:r>
      <w:r>
        <w:t xml:space="preserve">. Journal of Humanitarian Assistance, 15(2), 33-48.</w:t>
      </w:r>
    </w:p>
    <w:p>
      <w:pPr>
        <w:pStyle w:val="BodyText"/>
      </w:pPr>
      <w:r>
        <w:t xml:space="preserve">Given Bangkok's vulnerability to flooding and environmental hazards, this article examines the critical role of social workers in disaster response and recovery. Nualsri analyzes the performance of social workers during recent flood events in the capital, highlighting their involvement in evacuation coordination, psychological first aid, and resource distribution. The study emphasizes the need for specialized training for social workers in Thailand to handle large-scale emergencies. It is a vital resource for understanding the emergency management aspect of social work in Bangkok, demonstrating how the profession extends beyond routine welfare to include crisis intervention and community resilience building.</w:t>
      </w:r>
    </w:p>
    <w:p>
      <w:pPr>
        <w:pStyle w:val="BodyText"/>
      </w:pPr>
      <w:r>
        <w:t xml:space="preserve">Phongsak, W. (2016).</w:t>
      </w:r>
      <w:r>
        <w:t xml:space="preserve"> </w:t>
      </w:r>
      <w:r>
        <w:rPr>
          <w:iCs/>
          <w:i/>
        </w:rPr>
        <w:t xml:space="preserve">Education and Training of Social Workers in Thailand: Preparing for Practice in Bangkok</w:t>
      </w:r>
      <w:r>
        <w:t xml:space="preserve">. Social Work Education, 35(5), 567-582.</w:t>
      </w:r>
    </w:p>
    <w:p>
      <w:pPr>
        <w:pStyle w:val="BodyText"/>
      </w:pPr>
      <w:r>
        <w:t xml:space="preserve">This paper evaluates the academic preparation of social workers in Thailand, with a specific focus on how university curricula prepare graduates for the complexities of working in Bangkok. Phongsak identifies gaps between theoretical knowledge and the practical realities faced by social workers in the city, such as dealing with bureaucratic red tape and diverse client populations. The article calls for curriculum reforms that include more fieldwork in urban settings. It is essential reading for understanding the professional development landscape of the social worker in Thailand and the ongoing efforts to enhance the quality of social services in the capital.</w:t>
      </w:r>
    </w:p>
    <w:p>
      <w:pPr>
        <w:pStyle w:val="BodyText"/>
      </w:pPr>
      <w:r>
        <w:t xml:space="preserve">United Nations Development Programme (UNDP). (2020).</w:t>
      </w:r>
      <w:r>
        <w:t xml:space="preserve"> </w:t>
      </w:r>
      <w:r>
        <w:rPr>
          <w:iCs/>
          <w:i/>
        </w:rPr>
        <w:t xml:space="preserve">Social Inclusion and Urban Development in Bangkok: The Role of Civil Society and Social Workers</w:t>
      </w:r>
      <w:r>
        <w:t xml:space="preserve">. Bangkok: UNDP Thailand.</w:t>
      </w:r>
    </w:p>
    <w:p>
      <w:pPr>
        <w:pStyle w:val="BodyText"/>
      </w:pPr>
      <w:r>
        <w:t xml:space="preserve">This report by the UNDP provides an international perspective on social work and social inclusion in Bangkok. It highlights the collaborative efforts between government social workers, non-governmental organizations, and international bodies to address poverty and inequality in the city. The document underscores the importance of the social worker as a mediator and advocate in policy-making processes. It offers a macro-level view of how social work in Thailand contributes to broader sustainable development goals. This source is particularly useful for understanding the global context of social work practice in Bangkok and the potential for international cooperation in enhancing social welfare services.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Practice in Bangkok, Thailand</dc:title>
  <dc:creator/>
  <dc:language>en</dc:language>
  <cp:keywords/>
  <dcterms:created xsi:type="dcterms:W3CDTF">2026-08-07T14:28:26Z</dcterms:created>
  <dcterms:modified xsi:type="dcterms:W3CDTF">2026-08-07T14:28:26Z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