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Beijing,</w:t>
      </w:r>
      <w:r>
        <w:t xml:space="preserve"> </w:t>
      </w:r>
      <w:r>
        <w:t xml:space="preserve">China</w:t>
      </w:r>
    </w:p>
    <w:bookmarkStart w:id="21" w:name="Xcfa905121eb5318dd0b1b83471905740efb85f5"/>
    <w:p>
      <w:pPr>
        <w:pStyle w:val="Heading1"/>
      </w:pPr>
      <w:r>
        <w:t xml:space="preserve">Annotated Bibliography: The Role and Evolution of the Software Engineer in Beijing, China</w:t>
      </w:r>
    </w:p>
    <w:p>
      <w:pPr>
        <w:pStyle w:val="FirstParagraph"/>
      </w:pPr>
      <w:r>
        <w:t xml:space="preserve">This annotated bibliography compiles key resources regarding the profession of the</w:t>
      </w:r>
      <w:r>
        <w:t xml:space="preserve"> </w:t>
      </w:r>
      <w:r>
        <w:rPr>
          <w:bCs/>
          <w:b/>
        </w:rPr>
        <w:t xml:space="preserve">Software Engineer</w:t>
      </w:r>
      <w:r>
        <w:t xml:space="preserve"> </w:t>
      </w:r>
      <w:r>
        <w:t xml:space="preserve">within the specific context of</w:t>
      </w:r>
      <w:r>
        <w:t xml:space="preserve"> </w:t>
      </w:r>
      <w:r>
        <w:rPr>
          <w:bCs/>
          <w:b/>
        </w:rPr>
        <w:t xml:space="preserve">China Beijing</w:t>
      </w:r>
      <w:r>
        <w:t xml:space="preserve">. As the technological heart of the nation, Beijing hosts the headquarters of major tech giants and a dense ecosystem of startups. The selected sources explore the unique regulatory environment, the cultural dynamics of the workplace (including the notorious "996" work culture), the impact of government policy on software development, and the evolving skill sets required for engineers operating in this competitive market. These references are essential for understanding how the global discipline of software engineering adapts to the local realities of Beijing.</w:t>
      </w:r>
    </w:p>
    <w:bookmarkStart w:id="20" w:name="references"/>
    <w:p>
      <w:pPr>
        <w:pStyle w:val="Heading2"/>
      </w:pPr>
      <w:r>
        <w:t xml:space="preserve">References</w:t>
      </w:r>
    </w:p>
    <w:p>
      <w:pPr>
        <w:pStyle w:val="FirstParagraph"/>
      </w:pPr>
      <w:r>
        <w:t xml:space="preserve">Chen, L., &amp; Zhang, Y. (2021).</w:t>
      </w:r>
      <w:r>
        <w:t xml:space="preserve"> </w:t>
      </w:r>
      <w:r>
        <w:rPr>
          <w:iCs/>
          <w:i/>
        </w:rPr>
        <w:t xml:space="preserve">The 996 Work Culture and Its Impact on Software Engineering Productivity in Beijing Tech Hubs</w:t>
      </w:r>
      <w:r>
        <w:t xml:space="preserve">. Journal of Asian Business and Economic Studies, 28(3), 112-129.</w:t>
      </w:r>
    </w:p>
    <w:p>
      <w:pPr>
        <w:pStyle w:val="BodyText"/>
      </w:pPr>
      <w:r>
        <w:t xml:space="preserve">This peer-reviewed article provides a critical analysis of the "996" work schedule (9 am to 9 pm, 6 days a week) prevalent among software engineers in Beijing's Zhongguancun district. The authors utilize survey data from over 500 developers employed by major internet companies in the capital. The study argues that while this culture was historically viewed as a badge of honor and a driver of rapid innovation in China's tech sector, it is increasingly leading to burnout and reduced code quality. For any professional or researcher studying the software engineer in Beijing, this source is vital for understanding the human cost of the city's rapid digital transformation and the recent legal pushback against excessive working hours.</w:t>
      </w:r>
    </w:p>
    <w:p>
      <w:pPr>
        <w:pStyle w:val="BodyText"/>
      </w:pPr>
      <w:r>
        <w:t xml:space="preserve">Wang, H. (2022).</w:t>
      </w:r>
      <w:r>
        <w:t xml:space="preserve"> </w:t>
      </w:r>
      <w:r>
        <w:rPr>
          <w:iCs/>
          <w:i/>
        </w:rPr>
        <w:t xml:space="preserve">Regulatory Compliance and Data Security: A Guide for Developers in the Chinese Market</w:t>
      </w:r>
      <w:r>
        <w:t xml:space="preserve">. Beijing: China Electronics Industry Press.</w:t>
      </w:r>
    </w:p>
    <w:p>
      <w:pPr>
        <w:pStyle w:val="BodyText"/>
      </w:pPr>
      <w:r>
        <w:t xml:space="preserve">Wang’s comprehensive guide addresses the complex legal landscape that software engineers in Beijing must navigate. With the implementation of the Personal Information Protection Law (PIPL) and the Data Security Law, the role of the engineer has expanded beyond coding to include strict adherence to data sovereignty and privacy regulations. This book is particularly relevant for foreign engineers relocating to Beijing or international firms establishing development centers in the city. It details how local regulations differ from GDPR or CCPA, offering practical architectural patterns for ensuring compliance within Chinese software ecosystems.</w:t>
      </w:r>
    </w:p>
    <w:p>
      <w:pPr>
        <w:pStyle w:val="BodyText"/>
      </w:pPr>
      <w:r>
        <w:t xml:space="preserve">Liu, X., &amp; Smith, J. (2023).</w:t>
      </w:r>
      <w:r>
        <w:t xml:space="preserve"> </w:t>
      </w:r>
      <w:r>
        <w:rPr>
          <w:iCs/>
          <w:i/>
        </w:rPr>
        <w:t xml:space="preserve">Artificial Intelligence and the Future of Software Development in China’s Capital</w:t>
      </w:r>
      <w:r>
        <w:t xml:space="preserve">. IEEE Transactions on Software Engineering, 49(2), 450-465.</w:t>
      </w:r>
    </w:p>
    <w:p>
      <w:pPr>
        <w:pStyle w:val="BodyText"/>
      </w:pPr>
      <w:r>
        <w:t xml:space="preserve">This technical paper examines how Beijing is positioning itself as a global leader in AI-driven software engineering. The authors highlight the integration of large language models into the development workflows of Beijing-based tech firms. The article discusses the unique challenges and opportunities for software engineers in the region, such as access to massive datasets and strong government support for AI research. It serves as a forward-looking resource for understanding the technological trajectory of the profession in Beijing, emphasizing the shift towards AI-augmented development practices.</w:t>
      </w:r>
    </w:p>
    <w:p>
      <w:pPr>
        <w:pStyle w:val="BodyText"/>
      </w:pPr>
      <w:r>
        <w:t xml:space="preserve">Zhang, Q. (2020).</w:t>
      </w:r>
      <w:r>
        <w:t xml:space="preserve"> </w:t>
      </w:r>
      <w:r>
        <w:rPr>
          <w:iCs/>
          <w:i/>
        </w:rPr>
        <w:t xml:space="preserve">From Zhongguancun to Haidian: The Ecosystem of Innovation in Beijing</w:t>
      </w:r>
      <w:r>
        <w:t xml:space="preserve">. MIT Press.</w:t>
      </w:r>
    </w:p>
    <w:p>
      <w:pPr>
        <w:pStyle w:val="BodyText"/>
      </w:pPr>
      <w:r>
        <w:t xml:space="preserve">Zhang’s book offers a historical and sociological perspective on the rise of Beijing as China’s Silicon Valley. It traces the evolution of the software engineering profession from the early days of Zhongguancun to the modern startup hubs in Haidian District. The text explores the symbiotic relationship between the government, universities like Tsinghua and Peking University, and private tech enterprises. For readers interested in the macro-environment of the software engineer in Beijing, this source provides essential context on how policy, education, and venture capital converge to shape the industry.</w:t>
      </w:r>
    </w:p>
    <w:p>
      <w:pPr>
        <w:pStyle w:val="BodyText"/>
      </w:pPr>
      <w:r>
        <w:t xml:space="preserve">Li, M. (2021).</w:t>
      </w:r>
      <w:r>
        <w:t xml:space="preserve"> </w:t>
      </w:r>
      <w:r>
        <w:rPr>
          <w:iCs/>
          <w:i/>
        </w:rPr>
        <w:t xml:space="preserve">Cross-Cultural Communication in Global Software Teams Based in Beijing</w:t>
      </w:r>
      <w:r>
        <w:t xml:space="preserve">. International Journal of Project Management, 39(5), 301-315.</w:t>
      </w:r>
    </w:p>
    <w:p>
      <w:pPr>
        <w:pStyle w:val="BodyText"/>
      </w:pPr>
      <w:r>
        <w:t xml:space="preserve">As many multinational corporations maintain significant engineering offices in Beijing, this article addresses the soft skills required for success. Li investigates the communication styles, hierarchy perceptions, and collaboration norms of Chinese software engineers compared to their Western counterparts. The study highlights the importance of understanding "face" (mianzi) and indirect communication in code reviews and project management. This resource is invaluable for team leads and managers working with distributed teams that include engineers based in Beijing, offering strategies to mitigate cultural friction and enhance productivity.</w:t>
      </w:r>
    </w:p>
    <w:p>
      <w:pPr>
        <w:pStyle w:val="BodyText"/>
      </w:pPr>
      <w:r>
        <w:t xml:space="preserve">National Bureau of Statistics of China. (2023).</w:t>
      </w:r>
      <w:r>
        <w:t xml:space="preserve"> </w:t>
      </w:r>
      <w:r>
        <w:rPr>
          <w:iCs/>
          <w:i/>
        </w:rPr>
        <w:t xml:space="preserve">Annual Report on the Information Technology Industry in Beijing</w:t>
      </w:r>
      <w:r>
        <w:t xml:space="preserve">. Beijing: NBS Press.</w:t>
      </w:r>
    </w:p>
    <w:p>
      <w:pPr>
        <w:pStyle w:val="BodyText"/>
      </w:pPr>
      <w:r>
        <w:t xml:space="preserve">This official government report provides quantitative data on the software engineering sector in Beijing. It includes statistics on employment growth, average salaries, educational requirements, and the distribution of tech companies across different districts. The report is a primary source for understanding the economic scale of the industry and the government’s strategic priorities. For researchers and policymakers, this document offers a factual baseline for analyzing trends in the demand for software engineers in China’s capital.</w:t>
      </w:r>
    </w:p>
    <w:p>
      <w:pPr>
        <w:pStyle w:val="BodyText"/>
      </w:pPr>
      <w:r>
        <w:t xml:space="preserve">Zhao, R. (2022).</w:t>
      </w:r>
      <w:r>
        <w:t xml:space="preserve"> </w:t>
      </w:r>
      <w:r>
        <w:rPr>
          <w:iCs/>
          <w:i/>
        </w:rPr>
        <w:t xml:space="preserve">Open Source Software Adoption in Chinese Enterprises: Challenges and Opportunities</w:t>
      </w:r>
      <w:r>
        <w:t xml:space="preserve">. ACM Queue, 20(4), 22-30.</w:t>
      </w:r>
    </w:p>
    <w:p>
      <w:pPr>
        <w:pStyle w:val="BodyText"/>
      </w:pPr>
      <w:r>
        <w:t xml:space="preserve">Zhao’s article explores the growing adoption of open-source technologies by software engineers in Beijing. It discusses the shift from proprietary solutions to open-source frameworks, driven by both cost efficiency and the desire for global interoperability. The piece also touches on the geopolitical implications of open-source usage in China, including concerns about supply chain security. This source is crucial for understanding the technical landscape and the ideological debates surrounding software development practices in Beijing today.</w:t>
      </w:r>
    </w:p>
    <w:p>
      <w:pPr>
        <w:pStyle w:val="BodyText"/>
      </w:pPr>
      <w:r>
        <w:t xml:space="preserve">Wu, S., &amp; Lee, K. (2023).</w:t>
      </w:r>
      <w:r>
        <w:t xml:space="preserve"> </w:t>
      </w:r>
      <w:r>
        <w:rPr>
          <w:iCs/>
          <w:i/>
        </w:rPr>
        <w:t xml:space="preserve">Green Software Engineering: Sustainability Practices in Beijing’s Data Centers</w:t>
      </w:r>
      <w:r>
        <w:t xml:space="preserve">. Journal of Sustainable Software, 15, 100-115.</w:t>
      </w:r>
    </w:p>
    <w:p>
      <w:pPr>
        <w:pStyle w:val="BodyText"/>
      </w:pPr>
      <w:r>
        <w:t xml:space="preserve">With Beijing facing significant environmental challenges, this paper examines the emerging field of green software engineering within the city. It details how software engineers are optimizing code and infrastructure to reduce energy consumption in data centers. The article aligns with China’s national carbon neutrality goals and highlights new responsibilities for engineers in Beijing to consider environmental impact in their design decisions. This resource is essential for understanding the intersection of sustainability and software engineering in the Chinese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Beijing, China</dc:title>
  <dc:creator/>
  <dc:language>en</dc:language>
  <cp:keywords/>
  <dcterms:created xsi:type="dcterms:W3CDTF">2026-08-07T03:15:03Z</dcterms:created>
  <dcterms:modified xsi:type="dcterms:W3CDTF">2026-08-07T03:15:03Z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